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6"/>
        <w:gridCol w:w="7726"/>
      </w:tblGrid>
      <w:tr w:rsidR="004363BF" w:rsidRPr="006817EC" w:rsidTr="006817EC">
        <w:tc>
          <w:tcPr>
            <w:tcW w:w="7726" w:type="dxa"/>
            <w:shd w:val="clear" w:color="auto" w:fill="auto"/>
          </w:tcPr>
          <w:p w:rsidR="004363BF" w:rsidRPr="006817EC" w:rsidRDefault="004363BF" w:rsidP="006817EC">
            <w:pPr>
              <w:spacing w:after="0" w:line="240" w:lineRule="auto"/>
              <w:jc w:val="center"/>
              <w:rPr>
                <w:rFonts w:ascii="Times New Roman" w:hAnsi="Times New Roman"/>
                <w:b/>
                <w:bCs/>
                <w:color w:val="000000"/>
                <w:sz w:val="24"/>
                <w:szCs w:val="24"/>
              </w:rPr>
            </w:pPr>
            <w:r w:rsidRPr="006817EC">
              <w:rPr>
                <w:rFonts w:ascii="Times New Roman" w:hAnsi="Times New Roman"/>
                <w:b/>
                <w:bCs/>
                <w:color w:val="000000"/>
                <w:sz w:val="24"/>
                <w:szCs w:val="24"/>
              </w:rPr>
              <w:t>ДЕЙСТВУЮЩАЯ РЕДАКЦИЯ</w:t>
            </w:r>
          </w:p>
        </w:tc>
        <w:tc>
          <w:tcPr>
            <w:tcW w:w="7726" w:type="dxa"/>
            <w:shd w:val="clear" w:color="auto" w:fill="auto"/>
          </w:tcPr>
          <w:p w:rsidR="004363BF" w:rsidRPr="006817EC" w:rsidRDefault="004363BF" w:rsidP="006817EC">
            <w:pPr>
              <w:spacing w:after="0" w:line="240" w:lineRule="auto"/>
              <w:jc w:val="center"/>
              <w:rPr>
                <w:rFonts w:ascii="Times New Roman" w:hAnsi="Times New Roman"/>
                <w:b/>
                <w:bCs/>
                <w:color w:val="000000"/>
                <w:sz w:val="24"/>
                <w:szCs w:val="24"/>
              </w:rPr>
            </w:pPr>
            <w:r w:rsidRPr="006817EC">
              <w:rPr>
                <w:rFonts w:ascii="Times New Roman" w:hAnsi="Times New Roman"/>
                <w:b/>
                <w:bCs/>
                <w:color w:val="000000"/>
                <w:sz w:val="24"/>
                <w:szCs w:val="24"/>
              </w:rPr>
              <w:t>ПРЕДЛАГАЕМАЯ РЕДАКЦИЯ</w:t>
            </w:r>
          </w:p>
        </w:tc>
      </w:tr>
      <w:tr w:rsidR="004363BF" w:rsidRPr="006817EC" w:rsidTr="006817EC">
        <w:tc>
          <w:tcPr>
            <w:tcW w:w="7726" w:type="dxa"/>
            <w:shd w:val="clear" w:color="auto" w:fill="auto"/>
          </w:tcPr>
          <w:p w:rsidR="004363BF" w:rsidRPr="006817EC" w:rsidRDefault="004363BF" w:rsidP="006817EC">
            <w:pPr>
              <w:spacing w:after="0" w:line="240" w:lineRule="auto"/>
              <w:jc w:val="both"/>
              <w:rPr>
                <w:rFonts w:ascii="Times New Roman" w:eastAsia="Times New Roman" w:hAnsi="Times New Roman"/>
                <w:b/>
                <w:bCs/>
                <w:color w:val="000000"/>
                <w:sz w:val="24"/>
                <w:szCs w:val="24"/>
                <w:lang w:eastAsia="ru-RU"/>
              </w:rPr>
            </w:pPr>
            <w:r w:rsidRPr="006817EC">
              <w:rPr>
                <w:rFonts w:ascii="Times New Roman" w:eastAsia="Times New Roman" w:hAnsi="Times New Roman"/>
                <w:b/>
                <w:bCs/>
                <w:color w:val="000000"/>
                <w:sz w:val="24"/>
                <w:szCs w:val="24"/>
                <w:lang w:eastAsia="ru-RU"/>
              </w:rPr>
              <w:t>п. 2 ст. 6 Федерального закона №33-ФЗ:</w:t>
            </w:r>
          </w:p>
          <w:p w:rsidR="004363BF" w:rsidRPr="006817EC" w:rsidRDefault="004363BF" w:rsidP="006817EC">
            <w:pPr>
              <w:spacing w:after="0" w:line="240" w:lineRule="auto"/>
              <w:jc w:val="both"/>
              <w:rPr>
                <w:rFonts w:ascii="Verdana" w:eastAsia="Times New Roman" w:hAnsi="Verdana"/>
                <w:color w:val="000000"/>
                <w:sz w:val="24"/>
                <w:szCs w:val="24"/>
                <w:lang w:eastAsia="ru-RU"/>
              </w:rPr>
            </w:pPr>
            <w:r w:rsidRPr="006817EC">
              <w:rPr>
                <w:rFonts w:ascii="Times New Roman" w:eastAsia="Times New Roman" w:hAnsi="Times New Roman"/>
                <w:color w:val="000000"/>
                <w:sz w:val="24"/>
                <w:szCs w:val="24"/>
                <w:lang w:eastAsia="ru-RU"/>
              </w:rPr>
              <w:t>Земельные участки и природные ресурсы, расположенные в границах государственных природных заповедников, находятся в федеральной собственности. Земельные участки, расположенные в границах государственных природных заповедников, не подлежат отчуждению из федеральной собственности.</w:t>
            </w:r>
          </w:p>
          <w:p w:rsidR="004363BF" w:rsidRPr="006817EC" w:rsidRDefault="004363BF" w:rsidP="006817EC">
            <w:pPr>
              <w:spacing w:after="0" w:line="240" w:lineRule="auto"/>
              <w:jc w:val="center"/>
              <w:rPr>
                <w:rFonts w:ascii="Times New Roman" w:hAnsi="Times New Roman"/>
                <w:b/>
                <w:bCs/>
                <w:color w:val="000000"/>
                <w:sz w:val="24"/>
                <w:szCs w:val="24"/>
              </w:rPr>
            </w:pPr>
          </w:p>
        </w:tc>
        <w:tc>
          <w:tcPr>
            <w:tcW w:w="7726" w:type="dxa"/>
            <w:shd w:val="clear" w:color="auto" w:fill="auto"/>
          </w:tcPr>
          <w:p w:rsidR="004363BF" w:rsidRPr="006817EC" w:rsidRDefault="004363BF" w:rsidP="006817EC">
            <w:pPr>
              <w:spacing w:after="0" w:line="240" w:lineRule="auto"/>
              <w:jc w:val="both"/>
              <w:rPr>
                <w:rFonts w:ascii="Times New Roman" w:eastAsia="Times New Roman" w:hAnsi="Times New Roman"/>
                <w:b/>
                <w:bCs/>
                <w:color w:val="000000"/>
                <w:sz w:val="24"/>
                <w:szCs w:val="24"/>
                <w:lang w:eastAsia="ru-RU"/>
              </w:rPr>
            </w:pPr>
            <w:r w:rsidRPr="006817EC">
              <w:rPr>
                <w:rFonts w:ascii="Times New Roman" w:eastAsia="Times New Roman" w:hAnsi="Times New Roman"/>
                <w:b/>
                <w:bCs/>
                <w:color w:val="000000"/>
                <w:sz w:val="24"/>
                <w:szCs w:val="24"/>
                <w:lang w:eastAsia="ru-RU"/>
              </w:rPr>
              <w:t>п. 2 ст. 6 Федерального закона №33-ФЗ:</w:t>
            </w:r>
          </w:p>
          <w:p w:rsidR="006252AC" w:rsidRDefault="004363BF" w:rsidP="006817EC">
            <w:pPr>
              <w:spacing w:after="0" w:line="240" w:lineRule="auto"/>
              <w:jc w:val="both"/>
              <w:rPr>
                <w:rFonts w:ascii="Times New Roman" w:eastAsia="Times New Roman" w:hAnsi="Times New Roman"/>
                <w:color w:val="000000"/>
                <w:sz w:val="24"/>
                <w:szCs w:val="24"/>
                <w:lang w:eastAsia="ru-RU"/>
              </w:rPr>
            </w:pPr>
            <w:r w:rsidRPr="006817EC">
              <w:rPr>
                <w:rFonts w:ascii="Times New Roman" w:eastAsia="Times New Roman" w:hAnsi="Times New Roman"/>
                <w:color w:val="000000"/>
                <w:sz w:val="24"/>
                <w:szCs w:val="24"/>
                <w:lang w:eastAsia="ru-RU"/>
              </w:rPr>
              <w:t xml:space="preserve">Земельные участки и природные ресурсы, расположенные в границах </w:t>
            </w:r>
            <w:r w:rsidRPr="006252AC">
              <w:rPr>
                <w:rFonts w:ascii="Times New Roman" w:eastAsia="Times New Roman" w:hAnsi="Times New Roman"/>
                <w:color w:val="000000"/>
                <w:sz w:val="24"/>
                <w:szCs w:val="24"/>
                <w:lang w:eastAsia="ru-RU"/>
              </w:rPr>
              <w:t>государственных природных заповедников, находятся в федеральной собственности</w:t>
            </w:r>
            <w:r w:rsidRPr="006252AC">
              <w:rPr>
                <w:rFonts w:ascii="Times New Roman" w:eastAsia="Times New Roman" w:hAnsi="Times New Roman"/>
                <w:b/>
                <w:bCs/>
                <w:color w:val="000000"/>
                <w:sz w:val="24"/>
                <w:szCs w:val="24"/>
                <w:lang w:eastAsia="ru-RU"/>
              </w:rPr>
              <w:t xml:space="preserve"> </w:t>
            </w:r>
            <w:r w:rsidRPr="006252AC">
              <w:rPr>
                <w:rFonts w:ascii="Times New Roman" w:eastAsia="Times New Roman" w:hAnsi="Times New Roman"/>
                <w:b/>
                <w:bCs/>
                <w:color w:val="FF0000"/>
                <w:sz w:val="24"/>
                <w:szCs w:val="24"/>
                <w:u w:val="single"/>
                <w:lang w:eastAsia="ru-RU"/>
              </w:rPr>
              <w:t xml:space="preserve">за исключением земельных участков, расположенных в населенных пунктах </w:t>
            </w:r>
            <w:proofErr w:type="gramStart"/>
            <w:r w:rsidRPr="006252AC">
              <w:rPr>
                <w:rFonts w:ascii="Times New Roman" w:eastAsia="Times New Roman" w:hAnsi="Times New Roman"/>
                <w:b/>
                <w:bCs/>
                <w:color w:val="FF0000"/>
                <w:sz w:val="24"/>
                <w:szCs w:val="24"/>
                <w:u w:val="single"/>
                <w:lang w:eastAsia="ru-RU"/>
              </w:rPr>
              <w:t>сведения</w:t>
            </w:r>
            <w:proofErr w:type="gramEnd"/>
            <w:r w:rsidRPr="006252AC">
              <w:rPr>
                <w:rFonts w:ascii="Times New Roman" w:eastAsia="Times New Roman" w:hAnsi="Times New Roman"/>
                <w:b/>
                <w:bCs/>
                <w:color w:val="FF0000"/>
                <w:sz w:val="24"/>
                <w:szCs w:val="24"/>
                <w:u w:val="single"/>
                <w:lang w:eastAsia="ru-RU"/>
              </w:rPr>
              <w:t xml:space="preserve"> о границах которых внесены в государственный кадастр недвижимости</w:t>
            </w:r>
            <w:r w:rsidRPr="006252AC">
              <w:rPr>
                <w:rFonts w:ascii="Times New Roman" w:eastAsia="Times New Roman" w:hAnsi="Times New Roman"/>
                <w:color w:val="000000"/>
                <w:sz w:val="24"/>
                <w:szCs w:val="24"/>
                <w:lang w:eastAsia="ru-RU"/>
              </w:rPr>
              <w:t>.</w:t>
            </w:r>
            <w:r w:rsidRPr="006817EC">
              <w:rPr>
                <w:rFonts w:ascii="Times New Roman" w:eastAsia="Times New Roman" w:hAnsi="Times New Roman"/>
                <w:color w:val="000000"/>
                <w:sz w:val="24"/>
                <w:szCs w:val="24"/>
                <w:lang w:eastAsia="ru-RU"/>
              </w:rPr>
              <w:t xml:space="preserve"> Земельные участки, расположенные в границах государственных природных заповедников, не подлежат отчуждению из федеральной собственности.</w:t>
            </w:r>
          </w:p>
          <w:p w:rsidR="004363BF" w:rsidRPr="006817EC" w:rsidRDefault="006252AC" w:rsidP="006817EC">
            <w:pPr>
              <w:spacing w:after="0" w:line="240" w:lineRule="auto"/>
              <w:jc w:val="both"/>
              <w:rPr>
                <w:rFonts w:ascii="Times New Roman" w:eastAsia="Times New Roman" w:hAnsi="Times New Roman"/>
                <w:color w:val="000000"/>
                <w:sz w:val="24"/>
                <w:szCs w:val="24"/>
                <w:lang w:eastAsia="ru-RU"/>
              </w:rPr>
            </w:pPr>
            <w:r w:rsidRPr="006252AC">
              <w:rPr>
                <w:rFonts w:ascii="Times New Roman" w:eastAsia="Times New Roman" w:hAnsi="Times New Roman"/>
                <w:b/>
                <w:i/>
                <w:color w:val="FF0000"/>
                <w:sz w:val="24"/>
                <w:szCs w:val="24"/>
                <w:lang w:eastAsia="ru-RU"/>
              </w:rPr>
              <w:t>Одно утверждение противоречит другому.</w:t>
            </w:r>
            <w:r>
              <w:rPr>
                <w:rFonts w:ascii="Times New Roman" w:eastAsia="Times New Roman" w:hAnsi="Times New Roman"/>
                <w:color w:val="000000"/>
                <w:sz w:val="24"/>
                <w:szCs w:val="24"/>
                <w:lang w:eastAsia="ru-RU"/>
              </w:rPr>
              <w:t xml:space="preserve"> </w:t>
            </w:r>
            <w:r w:rsidRPr="006252AC">
              <w:rPr>
                <w:rFonts w:ascii="Times New Roman" w:eastAsia="Times New Roman" w:hAnsi="Times New Roman"/>
                <w:b/>
                <w:i/>
                <w:color w:val="FF0000"/>
                <w:sz w:val="24"/>
                <w:szCs w:val="24"/>
                <w:lang w:eastAsia="ru-RU"/>
              </w:rPr>
              <w:t>Но вопрос в том, что все</w:t>
            </w:r>
            <w:r>
              <w:rPr>
                <w:rFonts w:ascii="Times New Roman" w:eastAsia="Times New Roman" w:hAnsi="Times New Roman"/>
                <w:color w:val="000000"/>
                <w:sz w:val="24"/>
                <w:szCs w:val="24"/>
                <w:lang w:eastAsia="ru-RU"/>
              </w:rPr>
              <w:t xml:space="preserve"> </w:t>
            </w:r>
            <w:r w:rsidRPr="006252AC">
              <w:rPr>
                <w:rFonts w:ascii="Times New Roman" w:eastAsia="Times New Roman" w:hAnsi="Times New Roman"/>
                <w:b/>
                <w:i/>
                <w:color w:val="FF0000"/>
                <w:sz w:val="24"/>
                <w:szCs w:val="24"/>
                <w:lang w:eastAsia="ru-RU"/>
              </w:rPr>
              <w:t xml:space="preserve">земли в границах заповедников сейчас – это земли особо охраняемых территорий и объектов (за исключением некоторых частей биосферных полигонов в биосферных заповедниках). По факту </w:t>
            </w:r>
            <w:proofErr w:type="gramStart"/>
            <w:r w:rsidRPr="006252AC">
              <w:rPr>
                <w:rFonts w:ascii="Times New Roman" w:eastAsia="Times New Roman" w:hAnsi="Times New Roman"/>
                <w:b/>
                <w:i/>
                <w:color w:val="FF0000"/>
                <w:sz w:val="24"/>
                <w:szCs w:val="24"/>
                <w:lang w:eastAsia="ru-RU"/>
              </w:rPr>
              <w:t>в</w:t>
            </w:r>
            <w:proofErr w:type="gramEnd"/>
            <w:r w:rsidRPr="006252AC">
              <w:rPr>
                <w:rFonts w:ascii="Times New Roman" w:eastAsia="Times New Roman" w:hAnsi="Times New Roman"/>
                <w:b/>
                <w:i/>
                <w:color w:val="FF0000"/>
                <w:sz w:val="24"/>
                <w:szCs w:val="24"/>
                <w:lang w:eastAsia="ru-RU"/>
              </w:rPr>
              <w:t xml:space="preserve"> </w:t>
            </w:r>
            <w:proofErr w:type="gramStart"/>
            <w:r w:rsidRPr="006252AC">
              <w:rPr>
                <w:rFonts w:ascii="Times New Roman" w:eastAsia="Times New Roman" w:hAnsi="Times New Roman"/>
                <w:b/>
                <w:i/>
                <w:color w:val="FF0000"/>
                <w:sz w:val="24"/>
                <w:szCs w:val="24"/>
                <w:lang w:eastAsia="ru-RU"/>
              </w:rPr>
              <w:t>отдельных</w:t>
            </w:r>
            <w:proofErr w:type="gramEnd"/>
            <w:r w:rsidRPr="006252AC">
              <w:rPr>
                <w:rFonts w:ascii="Times New Roman" w:eastAsia="Times New Roman" w:hAnsi="Times New Roman"/>
                <w:b/>
                <w:i/>
                <w:color w:val="FF0000"/>
                <w:sz w:val="24"/>
                <w:szCs w:val="24"/>
                <w:lang w:eastAsia="ru-RU"/>
              </w:rPr>
              <w:t xml:space="preserve"> заповедников расположены населённые пункты, но де-юре они таковыми не являются. Есть также случаи, когда в заповедниках расположены жилые и хозяйственные постройки граждан, вне границ населённых пунктов. У нас на этот случай есть свой вариант поправок.</w:t>
            </w:r>
            <w:r>
              <w:rPr>
                <w:rFonts w:ascii="Times New Roman" w:eastAsia="Times New Roman" w:hAnsi="Times New Roman"/>
                <w:b/>
                <w:i/>
                <w:color w:val="FF0000"/>
                <w:sz w:val="24"/>
                <w:szCs w:val="24"/>
                <w:lang w:eastAsia="ru-RU"/>
              </w:rPr>
              <w:t xml:space="preserve"> Мы допускаем возможность предоставление в пользование (постоянное бессрочное пользование, возмездное пользование) земельных участков только гражданам, у которых на момент создания заповедника были в его границах жилые строения и хозяйственные постройки, личные подсобные хозяйства, сенокосы и пастбища, с сохранением категории земель «земли особо охраняемых территорий и объектов» для этих граждан.</w:t>
            </w:r>
          </w:p>
          <w:p w:rsidR="004363BF" w:rsidRPr="006252AC" w:rsidRDefault="004363BF" w:rsidP="006817EC">
            <w:pPr>
              <w:spacing w:after="0" w:line="240" w:lineRule="auto"/>
              <w:jc w:val="both"/>
              <w:rPr>
                <w:rFonts w:ascii="Times New Roman" w:eastAsia="Times New Roman" w:hAnsi="Times New Roman"/>
                <w:b/>
                <w:bCs/>
                <w:color w:val="FF0000"/>
                <w:sz w:val="24"/>
                <w:szCs w:val="24"/>
                <w:u w:val="single"/>
                <w:lang w:eastAsia="ru-RU"/>
              </w:rPr>
            </w:pPr>
            <w:r w:rsidRPr="006252AC">
              <w:rPr>
                <w:rFonts w:ascii="Times New Roman" w:eastAsia="Times New Roman" w:hAnsi="Times New Roman"/>
                <w:b/>
                <w:bCs/>
                <w:color w:val="FF0000"/>
                <w:sz w:val="24"/>
                <w:szCs w:val="24"/>
                <w:u w:val="single"/>
                <w:lang w:eastAsia="ru-RU"/>
              </w:rPr>
              <w:t>В границах государственных природных заповедников допускается наличие земельных участков иных пользователей и собственников.</w:t>
            </w:r>
          </w:p>
          <w:p w:rsidR="006252AC" w:rsidRPr="006252AC" w:rsidRDefault="006252AC" w:rsidP="006817EC">
            <w:pPr>
              <w:spacing w:after="0" w:line="240" w:lineRule="auto"/>
              <w:jc w:val="both"/>
              <w:rPr>
                <w:rFonts w:ascii="Times New Roman" w:eastAsia="Times New Roman" w:hAnsi="Times New Roman"/>
                <w:b/>
                <w:bCs/>
                <w:i/>
                <w:color w:val="FF0000"/>
                <w:sz w:val="24"/>
                <w:szCs w:val="24"/>
                <w:lang w:eastAsia="ru-RU"/>
              </w:rPr>
            </w:pPr>
            <w:r w:rsidRPr="006252AC">
              <w:rPr>
                <w:rFonts w:ascii="Times New Roman" w:eastAsia="Times New Roman" w:hAnsi="Times New Roman"/>
                <w:b/>
                <w:bCs/>
                <w:i/>
                <w:color w:val="FF0000"/>
                <w:sz w:val="24"/>
                <w:szCs w:val="24"/>
                <w:lang w:eastAsia="ru-RU"/>
              </w:rPr>
              <w:t>Мы допускаем только «иных пользователей» и касаться это должно только проживающих на территориях заповедников граждан и только земельных участков, расположенных под жилыми и хозяйственными постройками, используемыми гражданами для проживания и ведения личных подсобных хозяйств и только для случаев, если эти объекты уже были предоставлены гражданам на момент создания заповедника.</w:t>
            </w:r>
          </w:p>
          <w:p w:rsidR="004363BF" w:rsidRPr="006817EC" w:rsidRDefault="004363BF" w:rsidP="006817EC">
            <w:pPr>
              <w:spacing w:after="0" w:line="240" w:lineRule="auto"/>
              <w:ind w:firstLine="540"/>
              <w:jc w:val="both"/>
              <w:rPr>
                <w:rFonts w:ascii="Times New Roman" w:hAnsi="Times New Roman"/>
                <w:b/>
                <w:bCs/>
                <w:color w:val="000000"/>
                <w:sz w:val="24"/>
                <w:szCs w:val="24"/>
              </w:rPr>
            </w:pPr>
          </w:p>
        </w:tc>
      </w:tr>
      <w:tr w:rsidR="004363BF" w:rsidRPr="006817EC" w:rsidTr="006817EC">
        <w:tc>
          <w:tcPr>
            <w:tcW w:w="7726" w:type="dxa"/>
            <w:shd w:val="clear" w:color="auto" w:fill="auto"/>
          </w:tcPr>
          <w:p w:rsidR="004363BF" w:rsidRPr="006817EC" w:rsidRDefault="004363BF" w:rsidP="006817EC">
            <w:pPr>
              <w:spacing w:after="0" w:line="240" w:lineRule="auto"/>
              <w:jc w:val="both"/>
              <w:rPr>
                <w:rFonts w:ascii="Times New Roman" w:eastAsia="Times New Roman" w:hAnsi="Times New Roman"/>
                <w:b/>
                <w:bCs/>
                <w:color w:val="000000"/>
                <w:sz w:val="24"/>
                <w:szCs w:val="24"/>
                <w:lang w:eastAsia="ru-RU"/>
              </w:rPr>
            </w:pPr>
            <w:r w:rsidRPr="006817EC">
              <w:rPr>
                <w:rFonts w:ascii="Times New Roman" w:eastAsia="Times New Roman" w:hAnsi="Times New Roman"/>
                <w:b/>
                <w:bCs/>
                <w:color w:val="000000"/>
                <w:sz w:val="24"/>
                <w:szCs w:val="24"/>
                <w:lang w:eastAsia="ru-RU"/>
              </w:rPr>
              <w:t>п. 4 ст. 9 Федерального закона №33-ФЗ:</w:t>
            </w:r>
          </w:p>
          <w:p w:rsidR="004363BF" w:rsidRPr="006817EC" w:rsidRDefault="004363BF" w:rsidP="006817EC">
            <w:pPr>
              <w:spacing w:after="0" w:line="240" w:lineRule="auto"/>
              <w:jc w:val="both"/>
              <w:rPr>
                <w:rFonts w:ascii="Times New Roman" w:hAnsi="Times New Roman"/>
                <w:color w:val="000000"/>
                <w:sz w:val="24"/>
                <w:szCs w:val="24"/>
              </w:rPr>
            </w:pPr>
            <w:proofErr w:type="gramStart"/>
            <w:r w:rsidRPr="006817EC">
              <w:rPr>
                <w:rFonts w:ascii="Times New Roman" w:hAnsi="Times New Roman"/>
                <w:color w:val="000000"/>
                <w:sz w:val="24"/>
                <w:szCs w:val="24"/>
              </w:rPr>
              <w:t xml:space="preserve">На специально выделенных участках частичного хозяйственного использования, не включающих особо ценные экологические системы и </w:t>
            </w:r>
            <w:r w:rsidRPr="006817EC">
              <w:rPr>
                <w:rFonts w:ascii="Times New Roman" w:hAnsi="Times New Roman"/>
                <w:color w:val="000000"/>
                <w:sz w:val="24"/>
                <w:szCs w:val="24"/>
              </w:rPr>
              <w:lastRenderedPageBreak/>
              <w:t>объекты, ради сохранения которых создавался государственный природный заповедник, допускается деятельность, которая направлена на обеспечение функционирования государственного природного заповедника и жизнедеятельности граждан, проживающих на его территории, и осуществляется в соответствии с утвержденным индивидуальным положением о данном государственном природном заповеднике.</w:t>
            </w:r>
            <w:proofErr w:type="gramEnd"/>
          </w:p>
        </w:tc>
        <w:tc>
          <w:tcPr>
            <w:tcW w:w="7726" w:type="dxa"/>
            <w:shd w:val="clear" w:color="auto" w:fill="auto"/>
          </w:tcPr>
          <w:p w:rsidR="004363BF" w:rsidRPr="006817EC" w:rsidRDefault="004363BF" w:rsidP="006817EC">
            <w:pPr>
              <w:spacing w:after="0" w:line="240" w:lineRule="auto"/>
              <w:jc w:val="both"/>
              <w:rPr>
                <w:rFonts w:ascii="Times New Roman" w:eastAsia="Times New Roman" w:hAnsi="Times New Roman"/>
                <w:b/>
                <w:bCs/>
                <w:color w:val="000000"/>
                <w:sz w:val="24"/>
                <w:szCs w:val="24"/>
                <w:lang w:eastAsia="ru-RU"/>
              </w:rPr>
            </w:pPr>
            <w:r w:rsidRPr="006817EC">
              <w:rPr>
                <w:rFonts w:ascii="Times New Roman" w:eastAsia="Times New Roman" w:hAnsi="Times New Roman"/>
                <w:b/>
                <w:bCs/>
                <w:color w:val="000000"/>
                <w:sz w:val="24"/>
                <w:szCs w:val="24"/>
                <w:lang w:eastAsia="ru-RU"/>
              </w:rPr>
              <w:lastRenderedPageBreak/>
              <w:t>п. 4 ст. 9 Федерального закона №33-ФЗ:</w:t>
            </w:r>
          </w:p>
          <w:p w:rsidR="004363BF" w:rsidRDefault="004363BF" w:rsidP="006817EC">
            <w:pPr>
              <w:spacing w:after="0" w:line="240" w:lineRule="auto"/>
              <w:jc w:val="both"/>
              <w:rPr>
                <w:rFonts w:ascii="Times New Roman" w:hAnsi="Times New Roman"/>
                <w:color w:val="000000"/>
                <w:sz w:val="24"/>
                <w:szCs w:val="24"/>
              </w:rPr>
            </w:pPr>
            <w:proofErr w:type="gramStart"/>
            <w:r w:rsidRPr="006817EC">
              <w:rPr>
                <w:rFonts w:ascii="Times New Roman" w:hAnsi="Times New Roman"/>
                <w:color w:val="000000"/>
                <w:sz w:val="24"/>
                <w:szCs w:val="24"/>
              </w:rPr>
              <w:t xml:space="preserve">На специально выделенных участках частичного хозяйственного использования, не включающих особо ценные экологические системы и </w:t>
            </w:r>
            <w:r w:rsidRPr="006817EC">
              <w:rPr>
                <w:rFonts w:ascii="Times New Roman" w:hAnsi="Times New Roman"/>
                <w:color w:val="000000"/>
                <w:sz w:val="24"/>
                <w:szCs w:val="24"/>
              </w:rPr>
              <w:lastRenderedPageBreak/>
              <w:t xml:space="preserve">объекты, ради сохранения которых создавался государственный природный заповедник, </w:t>
            </w:r>
            <w:r w:rsidRPr="006817EC">
              <w:rPr>
                <w:rFonts w:ascii="Times New Roman" w:hAnsi="Times New Roman"/>
                <w:b/>
                <w:bCs/>
                <w:color w:val="000000"/>
                <w:sz w:val="24"/>
                <w:szCs w:val="24"/>
              </w:rPr>
              <w:t>допускается деятельность, а также размещение объектов капитального строительства и связанных  с ними объектов инфраструктуры, перечень которых устанавливается Правительством Российской Федерации для каждого государственного природного заповедника</w:t>
            </w:r>
            <w:r w:rsidRPr="006817EC">
              <w:rPr>
                <w:rFonts w:ascii="Times New Roman" w:hAnsi="Times New Roman"/>
                <w:color w:val="000000"/>
                <w:sz w:val="24"/>
                <w:szCs w:val="24"/>
              </w:rPr>
              <w:t xml:space="preserve">, </w:t>
            </w:r>
            <w:r w:rsidRPr="006817EC">
              <w:rPr>
                <w:rFonts w:ascii="Times New Roman" w:hAnsi="Times New Roman"/>
                <w:b/>
                <w:bCs/>
                <w:color w:val="000000"/>
                <w:sz w:val="24"/>
                <w:szCs w:val="24"/>
              </w:rPr>
              <w:t>в случае если такая деятельность, либо  размещение данных объектов</w:t>
            </w:r>
            <w:r w:rsidRPr="006817EC">
              <w:rPr>
                <w:rFonts w:ascii="Times New Roman" w:hAnsi="Times New Roman"/>
                <w:color w:val="000000"/>
                <w:sz w:val="24"/>
                <w:szCs w:val="24"/>
              </w:rPr>
              <w:t xml:space="preserve"> направлены на обеспечение функционирования</w:t>
            </w:r>
            <w:proofErr w:type="gramEnd"/>
            <w:r w:rsidRPr="006817EC">
              <w:rPr>
                <w:rFonts w:ascii="Times New Roman" w:hAnsi="Times New Roman"/>
                <w:color w:val="000000"/>
                <w:sz w:val="24"/>
                <w:szCs w:val="24"/>
              </w:rPr>
              <w:t xml:space="preserve"> государственного природного заповедника,  жизнедеятельности граждан, проживающих на его территории, и осуществляется в соответствии с утвержденным индивидуальным положением о данном государственном природном заповеднике.</w:t>
            </w:r>
          </w:p>
          <w:p w:rsidR="004363BF" w:rsidRPr="00301DC1" w:rsidRDefault="00301DC1" w:rsidP="006817EC">
            <w:pPr>
              <w:spacing w:after="0" w:line="240" w:lineRule="auto"/>
              <w:jc w:val="both"/>
              <w:rPr>
                <w:rFonts w:ascii="Times New Roman" w:hAnsi="Times New Roman"/>
                <w:color w:val="000000"/>
                <w:sz w:val="24"/>
                <w:szCs w:val="24"/>
              </w:rPr>
            </w:pPr>
            <w:r w:rsidRPr="00301DC1">
              <w:rPr>
                <w:rFonts w:ascii="Times New Roman" w:hAnsi="Times New Roman"/>
                <w:b/>
                <w:i/>
                <w:color w:val="FF0000"/>
                <w:sz w:val="24"/>
                <w:szCs w:val="24"/>
              </w:rPr>
              <w:t>Подобные нормы недопустимы</w:t>
            </w:r>
            <w:r>
              <w:rPr>
                <w:rFonts w:ascii="Times New Roman" w:hAnsi="Times New Roman"/>
                <w:b/>
                <w:i/>
                <w:color w:val="FF0000"/>
                <w:sz w:val="24"/>
                <w:szCs w:val="24"/>
              </w:rPr>
              <w:t xml:space="preserve"> </w:t>
            </w:r>
            <w:proofErr w:type="gramStart"/>
            <w:r>
              <w:rPr>
                <w:rFonts w:ascii="Times New Roman" w:hAnsi="Times New Roman"/>
                <w:b/>
                <w:i/>
                <w:color w:val="FF0000"/>
                <w:sz w:val="24"/>
                <w:szCs w:val="24"/>
              </w:rPr>
              <w:t>и</w:t>
            </w:r>
            <w:proofErr w:type="gramEnd"/>
            <w:r>
              <w:rPr>
                <w:rFonts w:ascii="Times New Roman" w:hAnsi="Times New Roman"/>
                <w:b/>
                <w:i/>
                <w:color w:val="FF0000"/>
                <w:sz w:val="24"/>
                <w:szCs w:val="24"/>
              </w:rPr>
              <w:t xml:space="preserve"> по сути открывают широкие возможности для застройки территорий государственных природных заповедников</w:t>
            </w:r>
            <w:r w:rsidRPr="00301DC1">
              <w:rPr>
                <w:rFonts w:ascii="Times New Roman" w:hAnsi="Times New Roman"/>
                <w:b/>
                <w:i/>
                <w:color w:val="FF0000"/>
                <w:sz w:val="24"/>
                <w:szCs w:val="24"/>
              </w:rPr>
              <w:t>.</w:t>
            </w:r>
            <w:r>
              <w:rPr>
                <w:rFonts w:ascii="Times New Roman" w:hAnsi="Times New Roman"/>
                <w:color w:val="000000"/>
                <w:sz w:val="24"/>
                <w:szCs w:val="24"/>
              </w:rPr>
              <w:t xml:space="preserve"> </w:t>
            </w:r>
            <w:r w:rsidR="006252AC" w:rsidRPr="00301DC1">
              <w:rPr>
                <w:rFonts w:ascii="Times New Roman" w:hAnsi="Times New Roman"/>
                <w:b/>
                <w:bCs/>
                <w:i/>
                <w:color w:val="FF0000"/>
                <w:sz w:val="24"/>
                <w:szCs w:val="24"/>
              </w:rPr>
              <w:t xml:space="preserve">Дело в том, что под деятельность, связанную с обеспечением функционирования государственного природного заповедника может попадать также деятельность по организации экологического и познавательного туризма, а это означает, что данная норма откроет возможность капитального строительства на территориях заповедников, причём без определённости в ограничениях. Это же касается и </w:t>
            </w:r>
            <w:r w:rsidRPr="00301DC1">
              <w:rPr>
                <w:rFonts w:ascii="Times New Roman" w:hAnsi="Times New Roman"/>
                <w:b/>
                <w:bCs/>
                <w:i/>
                <w:color w:val="FF0000"/>
                <w:sz w:val="24"/>
                <w:szCs w:val="24"/>
              </w:rPr>
              <w:t>жизнедеятельности проживающих на территориях заповедников граждан.</w:t>
            </w:r>
          </w:p>
          <w:p w:rsidR="00301DC1" w:rsidRPr="00301DC1" w:rsidRDefault="00301DC1" w:rsidP="006817EC">
            <w:pPr>
              <w:spacing w:after="0" w:line="240" w:lineRule="auto"/>
              <w:jc w:val="both"/>
              <w:rPr>
                <w:rFonts w:ascii="Times New Roman" w:hAnsi="Times New Roman"/>
                <w:b/>
                <w:bCs/>
                <w:i/>
                <w:color w:val="FF0000"/>
                <w:sz w:val="24"/>
                <w:szCs w:val="24"/>
              </w:rPr>
            </w:pPr>
            <w:r w:rsidRPr="00301DC1">
              <w:rPr>
                <w:rFonts w:ascii="Times New Roman" w:hAnsi="Times New Roman"/>
                <w:b/>
                <w:bCs/>
                <w:i/>
                <w:color w:val="FF0000"/>
                <w:sz w:val="24"/>
                <w:szCs w:val="24"/>
              </w:rPr>
              <w:t>Какое-либо капитальное строительство на территориях государственных природных заповедников, с нашей точки зрения, возможно только в следующих случаях:</w:t>
            </w:r>
          </w:p>
          <w:p w:rsidR="00301DC1" w:rsidRPr="00301DC1" w:rsidRDefault="00301DC1" w:rsidP="00301DC1">
            <w:pPr>
              <w:numPr>
                <w:ilvl w:val="0"/>
                <w:numId w:val="1"/>
              </w:numPr>
              <w:spacing w:after="0" w:line="240" w:lineRule="auto"/>
              <w:jc w:val="both"/>
              <w:rPr>
                <w:rFonts w:ascii="Times New Roman" w:hAnsi="Times New Roman"/>
                <w:b/>
                <w:bCs/>
                <w:i/>
                <w:color w:val="FF0000"/>
                <w:sz w:val="24"/>
                <w:szCs w:val="24"/>
              </w:rPr>
            </w:pPr>
            <w:r w:rsidRPr="00301DC1">
              <w:rPr>
                <w:rFonts w:ascii="Times New Roman" w:hAnsi="Times New Roman"/>
                <w:b/>
                <w:bCs/>
                <w:i/>
                <w:color w:val="FF0000"/>
                <w:sz w:val="24"/>
                <w:szCs w:val="24"/>
              </w:rPr>
              <w:t>Обеспечения деятельности природоохранного учреждения, управляющего заповедником, в части охраны территории заповедника (кордоны, инженерные коммуникации к ним), обеспечение инженерными коммуникациями объектов размещения посетителей, в строго ограниченном количестве (следует указать прямо в законе)</w:t>
            </w:r>
          </w:p>
          <w:p w:rsidR="00301DC1" w:rsidRPr="00301DC1" w:rsidRDefault="00301DC1" w:rsidP="00301DC1">
            <w:pPr>
              <w:numPr>
                <w:ilvl w:val="0"/>
                <w:numId w:val="1"/>
              </w:numPr>
              <w:spacing w:after="0" w:line="240" w:lineRule="auto"/>
              <w:jc w:val="both"/>
              <w:rPr>
                <w:rFonts w:ascii="Times New Roman" w:hAnsi="Times New Roman"/>
                <w:b/>
                <w:bCs/>
                <w:i/>
                <w:color w:val="FF0000"/>
                <w:sz w:val="24"/>
                <w:szCs w:val="24"/>
              </w:rPr>
            </w:pPr>
            <w:r w:rsidRPr="00301DC1">
              <w:rPr>
                <w:rFonts w:ascii="Times New Roman" w:hAnsi="Times New Roman"/>
                <w:b/>
                <w:bCs/>
                <w:i/>
                <w:color w:val="FF0000"/>
                <w:sz w:val="24"/>
                <w:szCs w:val="24"/>
              </w:rPr>
              <w:t xml:space="preserve">Обеспечение жизнедеятельности проживающих на территориях заповедников граждан только в части: реконструкции ранее созданных жилых и хозяйственных построек, проведения инженерных коммуникаций к существующим постройкам, ремонт и реконструкция </w:t>
            </w:r>
            <w:r w:rsidRPr="00301DC1">
              <w:rPr>
                <w:rFonts w:ascii="Times New Roman" w:hAnsi="Times New Roman"/>
                <w:b/>
                <w:bCs/>
                <w:i/>
                <w:color w:val="FF0000"/>
                <w:sz w:val="24"/>
                <w:szCs w:val="24"/>
              </w:rPr>
              <w:lastRenderedPageBreak/>
              <w:t>существующих дорог, обеспечивающих доступ граждан к расположенным в границах заповедниках их жилым и хозяйственным постройкам.</w:t>
            </w:r>
          </w:p>
          <w:p w:rsidR="00301DC1" w:rsidRPr="006817EC" w:rsidRDefault="00301DC1" w:rsidP="00301DC1">
            <w:pPr>
              <w:spacing w:after="0" w:line="240" w:lineRule="auto"/>
              <w:ind w:left="360"/>
              <w:jc w:val="both"/>
              <w:rPr>
                <w:rFonts w:ascii="Times New Roman" w:hAnsi="Times New Roman"/>
                <w:b/>
                <w:bCs/>
                <w:color w:val="000000"/>
                <w:sz w:val="24"/>
                <w:szCs w:val="24"/>
              </w:rPr>
            </w:pPr>
            <w:r w:rsidRPr="00301DC1">
              <w:rPr>
                <w:rFonts w:ascii="Times New Roman" w:hAnsi="Times New Roman"/>
                <w:b/>
                <w:bCs/>
                <w:i/>
                <w:color w:val="FF0000"/>
                <w:sz w:val="24"/>
                <w:szCs w:val="24"/>
              </w:rPr>
              <w:t>У нас есть свой варианта поправок на этот счёт</w:t>
            </w:r>
          </w:p>
        </w:tc>
      </w:tr>
      <w:tr w:rsidR="004363BF" w:rsidRPr="006817EC" w:rsidTr="006817EC">
        <w:tc>
          <w:tcPr>
            <w:tcW w:w="7726" w:type="dxa"/>
            <w:shd w:val="clear" w:color="auto" w:fill="auto"/>
          </w:tcPr>
          <w:p w:rsidR="004363BF" w:rsidRPr="006817EC" w:rsidRDefault="004363BF" w:rsidP="006817EC">
            <w:pPr>
              <w:spacing w:after="0" w:line="240" w:lineRule="auto"/>
              <w:jc w:val="both"/>
              <w:rPr>
                <w:rFonts w:ascii="Times New Roman" w:eastAsia="Times New Roman" w:hAnsi="Times New Roman"/>
                <w:b/>
                <w:bCs/>
                <w:color w:val="000000"/>
                <w:sz w:val="24"/>
                <w:szCs w:val="24"/>
                <w:lang w:eastAsia="ru-RU"/>
              </w:rPr>
            </w:pPr>
            <w:r w:rsidRPr="006817EC">
              <w:rPr>
                <w:rFonts w:ascii="Times New Roman" w:eastAsia="Times New Roman" w:hAnsi="Times New Roman"/>
                <w:b/>
                <w:bCs/>
                <w:color w:val="000000"/>
                <w:sz w:val="24"/>
                <w:szCs w:val="24"/>
                <w:lang w:eastAsia="ru-RU"/>
              </w:rPr>
              <w:lastRenderedPageBreak/>
              <w:t>п. 6 ст. 9 Федерального закона №33-ФЗ:</w:t>
            </w:r>
          </w:p>
          <w:p w:rsidR="004363BF" w:rsidRPr="006817EC" w:rsidRDefault="004363BF" w:rsidP="006817EC">
            <w:pPr>
              <w:spacing w:after="0" w:line="240" w:lineRule="auto"/>
              <w:jc w:val="center"/>
              <w:rPr>
                <w:rFonts w:ascii="Times New Roman" w:hAnsi="Times New Roman"/>
                <w:b/>
                <w:bCs/>
                <w:color w:val="000000"/>
                <w:sz w:val="24"/>
                <w:szCs w:val="24"/>
              </w:rPr>
            </w:pPr>
          </w:p>
        </w:tc>
        <w:tc>
          <w:tcPr>
            <w:tcW w:w="7726" w:type="dxa"/>
            <w:shd w:val="clear" w:color="auto" w:fill="auto"/>
          </w:tcPr>
          <w:p w:rsidR="004363BF" w:rsidRPr="00D47138" w:rsidRDefault="004363BF" w:rsidP="006817EC">
            <w:pPr>
              <w:spacing w:after="0" w:line="240" w:lineRule="auto"/>
              <w:jc w:val="both"/>
              <w:rPr>
                <w:rFonts w:ascii="Times New Roman" w:eastAsia="Times New Roman" w:hAnsi="Times New Roman"/>
                <w:b/>
                <w:bCs/>
                <w:sz w:val="24"/>
                <w:szCs w:val="24"/>
                <w:lang w:eastAsia="ru-RU"/>
              </w:rPr>
            </w:pPr>
            <w:r w:rsidRPr="00D47138">
              <w:rPr>
                <w:rFonts w:ascii="Times New Roman" w:eastAsia="Times New Roman" w:hAnsi="Times New Roman"/>
                <w:b/>
                <w:bCs/>
                <w:sz w:val="24"/>
                <w:szCs w:val="24"/>
                <w:lang w:eastAsia="ru-RU"/>
              </w:rPr>
              <w:t>п. 6 ст. 9 Федерального закона №33-ФЗ:</w:t>
            </w:r>
          </w:p>
          <w:p w:rsidR="004363BF" w:rsidRPr="00D47138" w:rsidRDefault="004363BF" w:rsidP="006817EC">
            <w:pPr>
              <w:spacing w:after="0" w:line="240" w:lineRule="auto"/>
              <w:jc w:val="both"/>
              <w:rPr>
                <w:rFonts w:ascii="Verdana" w:eastAsia="Times New Roman" w:hAnsi="Verdana"/>
                <w:b/>
                <w:bCs/>
                <w:color w:val="FF0000"/>
                <w:sz w:val="24"/>
                <w:szCs w:val="24"/>
                <w:u w:val="single"/>
                <w:lang w:eastAsia="ru-RU"/>
              </w:rPr>
            </w:pPr>
            <w:r w:rsidRPr="00D47138">
              <w:rPr>
                <w:rFonts w:ascii="Times New Roman" w:eastAsia="Times New Roman" w:hAnsi="Times New Roman"/>
                <w:b/>
                <w:bCs/>
                <w:color w:val="FF0000"/>
                <w:sz w:val="24"/>
                <w:szCs w:val="24"/>
                <w:u w:val="single"/>
                <w:lang w:eastAsia="ru-RU"/>
              </w:rPr>
              <w:t xml:space="preserve">Земельные участки, необходимые для осуществления деятельности, указанной в </w:t>
            </w:r>
            <w:hyperlink w:anchor="p198" w:history="1">
              <w:r w:rsidRPr="00D47138">
                <w:rPr>
                  <w:rFonts w:ascii="Times New Roman" w:eastAsia="Times New Roman" w:hAnsi="Times New Roman"/>
                  <w:b/>
                  <w:bCs/>
                  <w:color w:val="FF0000"/>
                  <w:sz w:val="24"/>
                  <w:szCs w:val="24"/>
                  <w:u w:val="single"/>
                  <w:lang w:eastAsia="ru-RU"/>
                </w:rPr>
                <w:t>пункте 4</w:t>
              </w:r>
            </w:hyperlink>
            <w:r w:rsidRPr="00D47138">
              <w:rPr>
                <w:rFonts w:ascii="Times New Roman" w:eastAsia="Times New Roman" w:hAnsi="Times New Roman"/>
                <w:b/>
                <w:bCs/>
                <w:color w:val="FF0000"/>
                <w:sz w:val="24"/>
                <w:szCs w:val="24"/>
                <w:u w:val="single"/>
                <w:lang w:eastAsia="ru-RU"/>
              </w:rPr>
              <w:t xml:space="preserve"> настоящей статьи, могут предоставляться гражданам, юридическим лицам в аренду в соответствии с земельным законодательством.</w:t>
            </w:r>
          </w:p>
          <w:p w:rsidR="004363BF" w:rsidRPr="00D47138" w:rsidRDefault="006817EC" w:rsidP="006817EC">
            <w:pPr>
              <w:spacing w:after="0" w:line="240" w:lineRule="auto"/>
              <w:jc w:val="both"/>
              <w:rPr>
                <w:rFonts w:ascii="Times New Roman" w:eastAsia="Times New Roman" w:hAnsi="Times New Roman"/>
                <w:b/>
                <w:bCs/>
                <w:color w:val="FF0000"/>
                <w:sz w:val="24"/>
                <w:szCs w:val="24"/>
                <w:u w:val="single"/>
                <w:lang w:eastAsia="ru-RU"/>
              </w:rPr>
            </w:pPr>
            <w:hyperlink r:id="rId6" w:history="1">
              <w:r w:rsidR="004363BF" w:rsidRPr="00D47138">
                <w:rPr>
                  <w:rFonts w:ascii="Times New Roman" w:eastAsia="Times New Roman" w:hAnsi="Times New Roman"/>
                  <w:b/>
                  <w:bCs/>
                  <w:color w:val="FF0000"/>
                  <w:sz w:val="24"/>
                  <w:szCs w:val="24"/>
                  <w:u w:val="single"/>
                  <w:lang w:eastAsia="ru-RU"/>
                </w:rPr>
                <w:t>Порядок</w:t>
              </w:r>
            </w:hyperlink>
            <w:r w:rsidR="004363BF" w:rsidRPr="00D47138">
              <w:rPr>
                <w:rFonts w:ascii="Times New Roman" w:eastAsia="Times New Roman" w:hAnsi="Times New Roman"/>
                <w:b/>
                <w:bCs/>
                <w:color w:val="FF0000"/>
                <w:sz w:val="24"/>
                <w:szCs w:val="24"/>
                <w:u w:val="single"/>
                <w:lang w:eastAsia="ru-RU"/>
              </w:rPr>
              <w:t xml:space="preserve"> подготовки и заключения договоров аренды земельных участков, расположенных в границах специально выделенных федеральным органом исполнительной власти, в ведении которого находится государственный природный заповедник, участков государственного природного заповедника, устанавливается уполномоченным Правительством Российской Федерации федеральным органом исполнительной власти.</w:t>
            </w:r>
          </w:p>
          <w:p w:rsidR="00301DC1" w:rsidRPr="00D47138" w:rsidRDefault="00301DC1" w:rsidP="006817EC">
            <w:pPr>
              <w:spacing w:after="0" w:line="240" w:lineRule="auto"/>
              <w:jc w:val="both"/>
              <w:rPr>
                <w:rFonts w:ascii="Times New Roman" w:eastAsia="Times New Roman" w:hAnsi="Times New Roman"/>
                <w:b/>
                <w:bCs/>
                <w:color w:val="FF0000"/>
                <w:sz w:val="24"/>
                <w:szCs w:val="24"/>
                <w:lang w:eastAsia="ru-RU"/>
              </w:rPr>
            </w:pPr>
            <w:r w:rsidRPr="00D47138">
              <w:rPr>
                <w:rFonts w:ascii="Times New Roman" w:eastAsia="Times New Roman" w:hAnsi="Times New Roman"/>
                <w:b/>
                <w:bCs/>
                <w:color w:val="FF0000"/>
                <w:sz w:val="24"/>
                <w:szCs w:val="24"/>
                <w:lang w:eastAsia="ru-RU"/>
              </w:rPr>
              <w:t>В такой норме нет ни смысла, ни необходимости. С нашей точки зрения необходимо совершенно чётко определить следующее:</w:t>
            </w:r>
          </w:p>
          <w:p w:rsidR="00301DC1" w:rsidRPr="00D47138" w:rsidRDefault="00301DC1" w:rsidP="00301DC1">
            <w:pPr>
              <w:numPr>
                <w:ilvl w:val="0"/>
                <w:numId w:val="2"/>
              </w:numPr>
              <w:spacing w:after="0" w:line="240" w:lineRule="auto"/>
              <w:jc w:val="both"/>
              <w:rPr>
                <w:rFonts w:ascii="Times New Roman" w:eastAsia="Times New Roman" w:hAnsi="Times New Roman"/>
                <w:b/>
                <w:bCs/>
                <w:color w:val="FF0000"/>
                <w:sz w:val="24"/>
                <w:szCs w:val="24"/>
                <w:lang w:eastAsia="ru-RU"/>
              </w:rPr>
            </w:pPr>
            <w:proofErr w:type="gramStart"/>
            <w:r w:rsidRPr="00D47138">
              <w:rPr>
                <w:rFonts w:ascii="Times New Roman" w:eastAsia="Times New Roman" w:hAnsi="Times New Roman"/>
                <w:b/>
                <w:bCs/>
                <w:color w:val="FF0000"/>
                <w:sz w:val="24"/>
                <w:szCs w:val="24"/>
                <w:lang w:eastAsia="ru-RU"/>
              </w:rPr>
              <w:t>Гражданам, имеющим на территории государственных природных заповедников жилые и хозяйственные постройки, служащие для обеспечения их жизнедеятельности, возможно предоставление на праве постоянного (бессрочного) пользования или на праве безвозмездного пользования (безвозмездного срочного пользования) расположенных под такими объектами земельных участков, а также земельных уч</w:t>
            </w:r>
            <w:r w:rsidR="00136C7E" w:rsidRPr="00D47138">
              <w:rPr>
                <w:rFonts w:ascii="Times New Roman" w:eastAsia="Times New Roman" w:hAnsi="Times New Roman"/>
                <w:b/>
                <w:bCs/>
                <w:color w:val="FF0000"/>
                <w:sz w:val="24"/>
                <w:szCs w:val="24"/>
                <w:lang w:eastAsia="ru-RU"/>
              </w:rPr>
              <w:t>астков, используемых проживающими</w:t>
            </w:r>
            <w:r w:rsidRPr="00D47138">
              <w:rPr>
                <w:rFonts w:ascii="Times New Roman" w:eastAsia="Times New Roman" w:hAnsi="Times New Roman"/>
                <w:b/>
                <w:bCs/>
                <w:color w:val="FF0000"/>
                <w:sz w:val="24"/>
                <w:szCs w:val="24"/>
                <w:lang w:eastAsia="ru-RU"/>
              </w:rPr>
              <w:t xml:space="preserve"> на территории государственных природных заповедников </w:t>
            </w:r>
            <w:r w:rsidR="00136C7E" w:rsidRPr="00D47138">
              <w:rPr>
                <w:rFonts w:ascii="Times New Roman" w:eastAsia="Times New Roman" w:hAnsi="Times New Roman"/>
                <w:b/>
                <w:bCs/>
                <w:color w:val="FF0000"/>
                <w:sz w:val="24"/>
                <w:szCs w:val="24"/>
                <w:lang w:eastAsia="ru-RU"/>
              </w:rPr>
              <w:t>гражданами в качестве личных подсобных хозяйств при условии, что данные объекты (жилые</w:t>
            </w:r>
            <w:proofErr w:type="gramEnd"/>
            <w:r w:rsidR="00136C7E" w:rsidRPr="00D47138">
              <w:rPr>
                <w:rFonts w:ascii="Times New Roman" w:eastAsia="Times New Roman" w:hAnsi="Times New Roman"/>
                <w:b/>
                <w:bCs/>
                <w:color w:val="FF0000"/>
                <w:sz w:val="24"/>
                <w:szCs w:val="24"/>
                <w:lang w:eastAsia="ru-RU"/>
              </w:rPr>
              <w:t xml:space="preserve"> и хозяйственные постройки) и земельные участки были предоставлены гражданами и (или) использовались ими фактически и до создания соответствующего государственного природного заповедника.</w:t>
            </w:r>
          </w:p>
          <w:p w:rsidR="00136C7E" w:rsidRPr="00D47138" w:rsidRDefault="00136C7E" w:rsidP="00301DC1">
            <w:pPr>
              <w:numPr>
                <w:ilvl w:val="0"/>
                <w:numId w:val="2"/>
              </w:numPr>
              <w:spacing w:after="0" w:line="240" w:lineRule="auto"/>
              <w:jc w:val="both"/>
              <w:rPr>
                <w:rFonts w:ascii="Times New Roman" w:eastAsia="Times New Roman" w:hAnsi="Times New Roman"/>
                <w:b/>
                <w:bCs/>
                <w:color w:val="FF0000"/>
                <w:sz w:val="24"/>
                <w:szCs w:val="24"/>
                <w:lang w:eastAsia="ru-RU"/>
              </w:rPr>
            </w:pPr>
            <w:proofErr w:type="gramStart"/>
            <w:r w:rsidRPr="00D47138">
              <w:rPr>
                <w:rFonts w:ascii="Times New Roman" w:eastAsia="Times New Roman" w:hAnsi="Times New Roman"/>
                <w:b/>
                <w:bCs/>
                <w:color w:val="FF0000"/>
                <w:sz w:val="24"/>
                <w:szCs w:val="24"/>
                <w:lang w:eastAsia="ru-RU"/>
              </w:rPr>
              <w:t xml:space="preserve">Для расположенных на территория государственных природных заповедников жилых и хозяйственных построек, инженерных коммуникаций, автомобильных дорог и иных объектов жизнеобеспечения, хозяйственных объектов, </w:t>
            </w:r>
            <w:r w:rsidRPr="00D47138">
              <w:rPr>
                <w:rFonts w:ascii="Times New Roman" w:eastAsia="Times New Roman" w:hAnsi="Times New Roman"/>
                <w:b/>
                <w:bCs/>
                <w:color w:val="FF0000"/>
                <w:sz w:val="24"/>
                <w:szCs w:val="24"/>
                <w:lang w:eastAsia="ru-RU"/>
              </w:rPr>
              <w:lastRenderedPageBreak/>
              <w:t>необходимых для обеспечения функционирования государственного природного заповедника, устанавливаются в Положении о соответствующем государственном природном заповеднике предельные параметры планировки и высоты застройки, предельные параметры охранных зон линейных объектов, предельные параметры реконструкции объектов капитального строительства, предельные параметры ширины дорог, предельные параметры</w:t>
            </w:r>
            <w:proofErr w:type="gramEnd"/>
            <w:r w:rsidRPr="00D47138">
              <w:rPr>
                <w:rFonts w:ascii="Times New Roman" w:eastAsia="Times New Roman" w:hAnsi="Times New Roman"/>
                <w:b/>
                <w:bCs/>
                <w:color w:val="FF0000"/>
                <w:sz w:val="24"/>
                <w:szCs w:val="24"/>
                <w:lang w:eastAsia="ru-RU"/>
              </w:rPr>
              <w:t xml:space="preserve"> (лимиты) на водопользование из расположенных на территории государственных природных заповедников поверхностных и подземных водозаборов.</w:t>
            </w:r>
          </w:p>
          <w:p w:rsidR="00136C7E" w:rsidRPr="00D47138" w:rsidRDefault="00136C7E" w:rsidP="00136C7E">
            <w:pPr>
              <w:numPr>
                <w:ilvl w:val="0"/>
                <w:numId w:val="2"/>
              </w:numPr>
              <w:spacing w:after="0" w:line="240" w:lineRule="auto"/>
              <w:jc w:val="both"/>
              <w:rPr>
                <w:rFonts w:ascii="Times New Roman" w:eastAsia="Times New Roman" w:hAnsi="Times New Roman"/>
                <w:b/>
                <w:bCs/>
                <w:color w:val="FF0000"/>
                <w:sz w:val="24"/>
                <w:szCs w:val="24"/>
                <w:lang w:eastAsia="ru-RU"/>
              </w:rPr>
            </w:pPr>
            <w:r w:rsidRPr="00D47138">
              <w:rPr>
                <w:rFonts w:ascii="Times New Roman" w:eastAsia="Times New Roman" w:hAnsi="Times New Roman"/>
                <w:b/>
                <w:bCs/>
                <w:color w:val="FF0000"/>
                <w:sz w:val="24"/>
                <w:szCs w:val="24"/>
                <w:lang w:eastAsia="ru-RU"/>
              </w:rPr>
              <w:t>Объекты инженерной инфраструктуры</w:t>
            </w:r>
            <w:r w:rsidR="00D47138" w:rsidRPr="00D47138">
              <w:rPr>
                <w:rFonts w:ascii="Times New Roman" w:eastAsia="Times New Roman" w:hAnsi="Times New Roman"/>
                <w:b/>
                <w:bCs/>
                <w:color w:val="FF0000"/>
                <w:sz w:val="24"/>
                <w:szCs w:val="24"/>
                <w:lang w:eastAsia="ru-RU"/>
              </w:rPr>
              <w:t>, объекты транспорта</w:t>
            </w:r>
            <w:r w:rsidRPr="00D47138">
              <w:rPr>
                <w:rFonts w:ascii="Times New Roman" w:eastAsia="Times New Roman" w:hAnsi="Times New Roman"/>
                <w:b/>
                <w:bCs/>
                <w:color w:val="FF0000"/>
                <w:sz w:val="24"/>
                <w:szCs w:val="24"/>
                <w:lang w:eastAsia="ru-RU"/>
              </w:rPr>
              <w:t xml:space="preserve"> – линии электропередачи, газопроводы, линии связи, водопроводы, канализационные сети и т.п. могут </w:t>
            </w:r>
            <w:proofErr w:type="gramStart"/>
            <w:r w:rsidRPr="00D47138">
              <w:rPr>
                <w:rFonts w:ascii="Times New Roman" w:eastAsia="Times New Roman" w:hAnsi="Times New Roman"/>
                <w:b/>
                <w:bCs/>
                <w:color w:val="FF0000"/>
                <w:sz w:val="24"/>
                <w:szCs w:val="24"/>
                <w:lang w:eastAsia="ru-RU"/>
              </w:rPr>
              <w:t>находится</w:t>
            </w:r>
            <w:proofErr w:type="gramEnd"/>
            <w:r w:rsidRPr="00D47138">
              <w:rPr>
                <w:rFonts w:ascii="Times New Roman" w:eastAsia="Times New Roman" w:hAnsi="Times New Roman"/>
                <w:b/>
                <w:bCs/>
                <w:color w:val="FF0000"/>
                <w:sz w:val="24"/>
                <w:szCs w:val="24"/>
                <w:lang w:eastAsia="ru-RU"/>
              </w:rPr>
              <w:t xml:space="preserve"> на балансе эксплуатирующих их организаций. При этом участки земли под такими объектами должны оставаться в федеральной собственности в категории земель «земли особо охраняемых территорий и объектов», в отношении этих участков земли может быть оформлено право сервитута для обслуживания расположенных на них (под ними) объектов.</w:t>
            </w:r>
          </w:p>
          <w:p w:rsidR="004363BF" w:rsidRPr="006817EC" w:rsidRDefault="004363BF" w:rsidP="006817EC">
            <w:pPr>
              <w:spacing w:after="0" w:line="240" w:lineRule="auto"/>
              <w:jc w:val="both"/>
              <w:rPr>
                <w:rFonts w:ascii="Times New Roman" w:hAnsi="Times New Roman"/>
                <w:b/>
                <w:bCs/>
                <w:color w:val="000000"/>
                <w:sz w:val="24"/>
                <w:szCs w:val="24"/>
              </w:rPr>
            </w:pPr>
          </w:p>
        </w:tc>
      </w:tr>
      <w:tr w:rsidR="004363BF" w:rsidRPr="006817EC" w:rsidTr="006817EC">
        <w:tc>
          <w:tcPr>
            <w:tcW w:w="7726" w:type="dxa"/>
            <w:shd w:val="clear" w:color="auto" w:fill="auto"/>
          </w:tcPr>
          <w:p w:rsidR="004363BF" w:rsidRPr="006817EC" w:rsidRDefault="004363BF" w:rsidP="006817EC">
            <w:pPr>
              <w:spacing w:after="0" w:line="240" w:lineRule="auto"/>
              <w:jc w:val="both"/>
              <w:rPr>
                <w:rFonts w:ascii="Times New Roman" w:hAnsi="Times New Roman"/>
                <w:b/>
                <w:bCs/>
                <w:color w:val="000000"/>
                <w:sz w:val="24"/>
                <w:szCs w:val="24"/>
              </w:rPr>
            </w:pPr>
            <w:r w:rsidRPr="006817EC">
              <w:rPr>
                <w:rFonts w:ascii="Times New Roman" w:hAnsi="Times New Roman"/>
                <w:b/>
                <w:bCs/>
                <w:color w:val="000000"/>
                <w:sz w:val="24"/>
                <w:szCs w:val="24"/>
              </w:rPr>
              <w:lastRenderedPageBreak/>
              <w:t>п.2. ст. 12 Федерального закона №33-ФЗ:</w:t>
            </w:r>
          </w:p>
          <w:p w:rsidR="004363BF" w:rsidRPr="006817EC" w:rsidRDefault="004363BF" w:rsidP="006817EC">
            <w:pPr>
              <w:spacing w:after="0" w:line="240" w:lineRule="auto"/>
              <w:jc w:val="both"/>
              <w:rPr>
                <w:rFonts w:ascii="Times New Roman" w:hAnsi="Times New Roman"/>
                <w:color w:val="000000"/>
                <w:sz w:val="24"/>
                <w:szCs w:val="24"/>
              </w:rPr>
            </w:pPr>
            <w:r w:rsidRPr="006817EC">
              <w:rPr>
                <w:rFonts w:ascii="Times New Roman" w:hAnsi="Times New Roman"/>
                <w:color w:val="000000"/>
                <w:sz w:val="24"/>
                <w:szCs w:val="24"/>
              </w:rPr>
              <w:t>2. Земельные участки и природные ресурсы, расположенные в границах национальных парков, находятся в федеральной собственности. Земельные участки не подлежат отчуждению из федеральной собственности.</w:t>
            </w:r>
          </w:p>
        </w:tc>
        <w:tc>
          <w:tcPr>
            <w:tcW w:w="7726" w:type="dxa"/>
            <w:shd w:val="clear" w:color="auto" w:fill="auto"/>
          </w:tcPr>
          <w:p w:rsidR="004363BF" w:rsidRPr="006817EC" w:rsidRDefault="004363BF" w:rsidP="006817EC">
            <w:pPr>
              <w:spacing w:after="0" w:line="240" w:lineRule="auto"/>
              <w:jc w:val="both"/>
              <w:rPr>
                <w:rFonts w:ascii="Times New Roman" w:eastAsia="Times New Roman" w:hAnsi="Times New Roman"/>
                <w:b/>
                <w:bCs/>
                <w:color w:val="000000"/>
                <w:sz w:val="24"/>
                <w:szCs w:val="24"/>
                <w:lang w:eastAsia="ru-RU"/>
              </w:rPr>
            </w:pPr>
            <w:r w:rsidRPr="006817EC">
              <w:rPr>
                <w:rFonts w:ascii="Times New Roman" w:eastAsia="Times New Roman" w:hAnsi="Times New Roman"/>
                <w:b/>
                <w:bCs/>
                <w:color w:val="000000"/>
                <w:sz w:val="24"/>
                <w:szCs w:val="24"/>
                <w:lang w:eastAsia="ru-RU"/>
              </w:rPr>
              <w:t>п.2. ст. 12 Федерального закона №33-ФЗ - изменить:</w:t>
            </w:r>
          </w:p>
          <w:p w:rsidR="004363BF" w:rsidRDefault="004363BF" w:rsidP="006817EC">
            <w:pPr>
              <w:spacing w:after="0" w:line="240" w:lineRule="auto"/>
              <w:jc w:val="both"/>
              <w:rPr>
                <w:rFonts w:ascii="Times New Roman" w:hAnsi="Times New Roman"/>
                <w:color w:val="000000"/>
                <w:sz w:val="24"/>
                <w:szCs w:val="24"/>
              </w:rPr>
            </w:pPr>
            <w:r w:rsidRPr="006817EC">
              <w:rPr>
                <w:rFonts w:ascii="Times New Roman" w:hAnsi="Times New Roman"/>
                <w:color w:val="000000"/>
                <w:sz w:val="24"/>
                <w:szCs w:val="24"/>
              </w:rPr>
              <w:t>2. Земельные участки и природные ресурсы, расположенные в границах национальных парков, находятся в федеральной собственности</w:t>
            </w:r>
            <w:r w:rsidRPr="006817EC">
              <w:rPr>
                <w:rFonts w:ascii="Times New Roman" w:eastAsia="Times New Roman" w:hAnsi="Times New Roman"/>
                <w:b/>
                <w:bCs/>
                <w:color w:val="000000"/>
                <w:sz w:val="24"/>
                <w:szCs w:val="24"/>
                <w:lang w:eastAsia="ru-RU"/>
              </w:rPr>
              <w:t xml:space="preserve"> </w:t>
            </w:r>
            <w:r w:rsidRPr="00D47138">
              <w:rPr>
                <w:rFonts w:ascii="Times New Roman" w:eastAsia="Times New Roman" w:hAnsi="Times New Roman"/>
                <w:b/>
                <w:bCs/>
                <w:color w:val="FF0000"/>
                <w:sz w:val="24"/>
                <w:szCs w:val="24"/>
                <w:u w:val="single"/>
                <w:lang w:eastAsia="ru-RU"/>
              </w:rPr>
              <w:t xml:space="preserve">за исключением земельных участков, расположенных в населенных пунктах </w:t>
            </w:r>
            <w:proofErr w:type="gramStart"/>
            <w:r w:rsidRPr="00D47138">
              <w:rPr>
                <w:rFonts w:ascii="Times New Roman" w:eastAsia="Times New Roman" w:hAnsi="Times New Roman"/>
                <w:b/>
                <w:bCs/>
                <w:color w:val="FF0000"/>
                <w:sz w:val="24"/>
                <w:szCs w:val="24"/>
                <w:u w:val="single"/>
                <w:lang w:eastAsia="ru-RU"/>
              </w:rPr>
              <w:t>сведения</w:t>
            </w:r>
            <w:proofErr w:type="gramEnd"/>
            <w:r w:rsidRPr="00D47138">
              <w:rPr>
                <w:rFonts w:ascii="Times New Roman" w:eastAsia="Times New Roman" w:hAnsi="Times New Roman"/>
                <w:b/>
                <w:bCs/>
                <w:color w:val="FF0000"/>
                <w:sz w:val="24"/>
                <w:szCs w:val="24"/>
                <w:u w:val="single"/>
                <w:lang w:eastAsia="ru-RU"/>
              </w:rPr>
              <w:t xml:space="preserve"> о границах которых внесены в государственный кадастр недвижимости</w:t>
            </w:r>
            <w:r w:rsidRPr="00D47138">
              <w:rPr>
                <w:rFonts w:ascii="Times New Roman" w:hAnsi="Times New Roman"/>
                <w:color w:val="FF0000"/>
                <w:sz w:val="24"/>
                <w:szCs w:val="24"/>
                <w:u w:val="single"/>
              </w:rPr>
              <w:t>.</w:t>
            </w:r>
            <w:r w:rsidRPr="006817EC">
              <w:rPr>
                <w:rFonts w:ascii="Times New Roman" w:hAnsi="Times New Roman"/>
                <w:color w:val="000000"/>
                <w:sz w:val="24"/>
                <w:szCs w:val="24"/>
              </w:rPr>
              <w:t xml:space="preserve"> Земельные участки не подлежат отчуждению из федеральной собственности, </w:t>
            </w:r>
            <w:r w:rsidRPr="00D47138">
              <w:rPr>
                <w:rFonts w:ascii="Times New Roman" w:hAnsi="Times New Roman"/>
                <w:b/>
                <w:bCs/>
                <w:color w:val="FF0000"/>
                <w:sz w:val="24"/>
                <w:szCs w:val="24"/>
                <w:u w:val="single"/>
              </w:rPr>
              <w:t>за исключением случаев, установленных настоящим Федеральным законом</w:t>
            </w:r>
            <w:r w:rsidRPr="00D47138">
              <w:rPr>
                <w:rFonts w:ascii="Times New Roman" w:hAnsi="Times New Roman"/>
                <w:color w:val="FF0000"/>
                <w:sz w:val="24"/>
                <w:szCs w:val="24"/>
                <w:u w:val="single"/>
              </w:rPr>
              <w:t>.</w:t>
            </w:r>
          </w:p>
          <w:p w:rsidR="00D47138" w:rsidRPr="00D47138" w:rsidRDefault="00D47138" w:rsidP="006817EC">
            <w:pPr>
              <w:spacing w:after="0" w:line="240" w:lineRule="auto"/>
              <w:jc w:val="both"/>
              <w:rPr>
                <w:rFonts w:ascii="Times New Roman" w:hAnsi="Times New Roman"/>
                <w:b/>
                <w:i/>
                <w:color w:val="FF0000"/>
                <w:sz w:val="24"/>
                <w:szCs w:val="24"/>
              </w:rPr>
            </w:pPr>
            <w:r w:rsidRPr="00D47138">
              <w:rPr>
                <w:rFonts w:ascii="Times New Roman" w:hAnsi="Times New Roman"/>
                <w:b/>
                <w:i/>
                <w:color w:val="FF0000"/>
                <w:sz w:val="24"/>
                <w:szCs w:val="24"/>
              </w:rPr>
              <w:t>Нет смысла в этой норме, так как в законе и так сказано, что в национальных парках, на землях, включённых в их границы без изъятия их хозяйственной эксплуатации,  могут быть расположены земельные участки иных пользователей и собственников.</w:t>
            </w:r>
          </w:p>
          <w:p w:rsidR="00D47138" w:rsidRPr="00D47138" w:rsidRDefault="00D47138" w:rsidP="006817EC">
            <w:pPr>
              <w:spacing w:after="0" w:line="240" w:lineRule="auto"/>
              <w:jc w:val="both"/>
              <w:rPr>
                <w:rFonts w:ascii="Times New Roman" w:hAnsi="Times New Roman"/>
                <w:b/>
                <w:i/>
                <w:color w:val="FF0000"/>
                <w:sz w:val="24"/>
                <w:szCs w:val="24"/>
              </w:rPr>
            </w:pPr>
            <w:proofErr w:type="gramStart"/>
            <w:r w:rsidRPr="00D47138">
              <w:rPr>
                <w:rFonts w:ascii="Times New Roman" w:hAnsi="Times New Roman"/>
                <w:b/>
                <w:i/>
                <w:color w:val="FF0000"/>
                <w:sz w:val="24"/>
                <w:szCs w:val="24"/>
              </w:rPr>
              <w:t xml:space="preserve">У нас на этот счёт есть развёрнутая позиция, учитывающая наличие в национальных парках земель и земельных участков, изъятых из гражданского оборота в связи с созданием </w:t>
            </w:r>
            <w:r w:rsidRPr="00D47138">
              <w:rPr>
                <w:rFonts w:ascii="Times New Roman" w:hAnsi="Times New Roman"/>
                <w:b/>
                <w:i/>
                <w:color w:val="FF0000"/>
                <w:sz w:val="24"/>
                <w:szCs w:val="24"/>
              </w:rPr>
              <w:lastRenderedPageBreak/>
              <w:t>соответствующего национального парка и находящихся в федеральной собственности, и земель, включённых в границы национальных парков без изъятия из хозяйственной эксплуатации и у их правообладателей.</w:t>
            </w:r>
            <w:proofErr w:type="gramEnd"/>
            <w:r w:rsidRPr="00D47138">
              <w:rPr>
                <w:rFonts w:ascii="Times New Roman" w:hAnsi="Times New Roman"/>
                <w:b/>
                <w:i/>
                <w:color w:val="FF0000"/>
                <w:sz w:val="24"/>
                <w:szCs w:val="24"/>
              </w:rPr>
              <w:t xml:space="preserve"> Для этих двух функционально-правовых территориальных единиц национальных парков мы предлагаем свои подходы к регулированию земельно-имущественных правоотношений.</w:t>
            </w:r>
          </w:p>
          <w:p w:rsidR="004363BF" w:rsidRPr="006817EC" w:rsidRDefault="004363BF" w:rsidP="006817EC">
            <w:pPr>
              <w:spacing w:after="0" w:line="240" w:lineRule="auto"/>
              <w:jc w:val="both"/>
              <w:rPr>
                <w:rFonts w:ascii="Times New Roman" w:hAnsi="Times New Roman"/>
                <w:b/>
                <w:bCs/>
                <w:color w:val="000000"/>
                <w:sz w:val="24"/>
                <w:szCs w:val="24"/>
              </w:rPr>
            </w:pPr>
            <w:r w:rsidRPr="006817EC">
              <w:rPr>
                <w:rFonts w:ascii="Times New Roman" w:hAnsi="Times New Roman"/>
                <w:b/>
                <w:bCs/>
                <w:color w:val="000000"/>
                <w:sz w:val="24"/>
                <w:szCs w:val="24"/>
              </w:rPr>
              <w:t xml:space="preserve">Земельные участки, расположенные в населенных пунктах, </w:t>
            </w:r>
            <w:proofErr w:type="gramStart"/>
            <w:r w:rsidRPr="006817EC">
              <w:rPr>
                <w:rFonts w:ascii="Times New Roman" w:hAnsi="Times New Roman"/>
                <w:b/>
                <w:bCs/>
                <w:color w:val="000000"/>
                <w:sz w:val="24"/>
                <w:szCs w:val="24"/>
              </w:rPr>
              <w:t>сведения</w:t>
            </w:r>
            <w:proofErr w:type="gramEnd"/>
            <w:r w:rsidRPr="006817EC">
              <w:rPr>
                <w:rFonts w:ascii="Times New Roman" w:hAnsi="Times New Roman"/>
                <w:b/>
                <w:bCs/>
                <w:color w:val="000000"/>
                <w:sz w:val="24"/>
                <w:szCs w:val="24"/>
              </w:rPr>
              <w:t xml:space="preserve"> о границах которых внесены в государственный кадастр недвижимости, находятся в федеральной, региональной или муниципальной собственности, в соответствии с порядком разграничения государственной собственности на землю. </w:t>
            </w:r>
          </w:p>
          <w:p w:rsidR="004363BF" w:rsidRDefault="004363BF" w:rsidP="006817EC">
            <w:pPr>
              <w:spacing w:after="0" w:line="240" w:lineRule="auto"/>
              <w:jc w:val="both"/>
              <w:rPr>
                <w:rFonts w:ascii="Times New Roman" w:hAnsi="Times New Roman"/>
                <w:color w:val="000000"/>
                <w:sz w:val="24"/>
                <w:szCs w:val="24"/>
              </w:rPr>
            </w:pPr>
            <w:r w:rsidRPr="006817EC">
              <w:rPr>
                <w:rFonts w:ascii="Times New Roman" w:hAnsi="Times New Roman"/>
                <w:color w:val="000000"/>
                <w:sz w:val="24"/>
                <w:szCs w:val="24"/>
              </w:rPr>
              <w:t>В границах национальных парков допускается наличие земельных участков иных пользователей и собственников.</w:t>
            </w:r>
          </w:p>
          <w:p w:rsidR="004363BF" w:rsidRPr="006817EC" w:rsidRDefault="004363BF" w:rsidP="006817EC">
            <w:pPr>
              <w:spacing w:after="0" w:line="240" w:lineRule="auto"/>
              <w:jc w:val="both"/>
              <w:rPr>
                <w:rFonts w:ascii="Times New Roman" w:hAnsi="Times New Roman"/>
                <w:b/>
                <w:bCs/>
                <w:color w:val="000000"/>
                <w:sz w:val="24"/>
                <w:szCs w:val="24"/>
              </w:rPr>
            </w:pPr>
            <w:r w:rsidRPr="006817EC">
              <w:rPr>
                <w:rFonts w:ascii="Times New Roman" w:hAnsi="Times New Roman"/>
                <w:b/>
                <w:bCs/>
                <w:color w:val="000000"/>
                <w:sz w:val="24"/>
                <w:szCs w:val="24"/>
              </w:rPr>
              <w:t>Особенности оборота земельных участков в границах национальных парков устанавливаются статьей 17 настоящего Федерального закона.</w:t>
            </w:r>
          </w:p>
          <w:p w:rsidR="004363BF" w:rsidRPr="006817EC" w:rsidRDefault="004363BF" w:rsidP="006817EC">
            <w:pPr>
              <w:spacing w:after="0" w:line="240" w:lineRule="auto"/>
              <w:jc w:val="both"/>
              <w:rPr>
                <w:rFonts w:ascii="Times New Roman" w:hAnsi="Times New Roman"/>
                <w:b/>
                <w:bCs/>
                <w:color w:val="000000"/>
                <w:sz w:val="24"/>
                <w:szCs w:val="24"/>
              </w:rPr>
            </w:pPr>
          </w:p>
        </w:tc>
      </w:tr>
      <w:tr w:rsidR="004363BF" w:rsidRPr="006817EC" w:rsidTr="006817EC">
        <w:tc>
          <w:tcPr>
            <w:tcW w:w="7726" w:type="dxa"/>
            <w:shd w:val="clear" w:color="auto" w:fill="auto"/>
          </w:tcPr>
          <w:p w:rsidR="004363BF" w:rsidRPr="006817EC" w:rsidRDefault="004363BF" w:rsidP="006817EC">
            <w:pPr>
              <w:spacing w:after="0" w:line="240" w:lineRule="auto"/>
              <w:jc w:val="both"/>
              <w:rPr>
                <w:rFonts w:ascii="Times New Roman" w:hAnsi="Times New Roman"/>
                <w:b/>
                <w:bCs/>
                <w:color w:val="000000"/>
                <w:sz w:val="24"/>
                <w:szCs w:val="24"/>
              </w:rPr>
            </w:pPr>
            <w:r w:rsidRPr="006817EC">
              <w:rPr>
                <w:rFonts w:ascii="Times New Roman" w:hAnsi="Times New Roman"/>
                <w:b/>
                <w:bCs/>
                <w:color w:val="000000"/>
                <w:sz w:val="24"/>
                <w:szCs w:val="24"/>
              </w:rPr>
              <w:lastRenderedPageBreak/>
              <w:t>п. «а»</w:t>
            </w:r>
            <w:proofErr w:type="gramStart"/>
            <w:r w:rsidRPr="006817EC">
              <w:rPr>
                <w:rFonts w:ascii="Times New Roman" w:hAnsi="Times New Roman"/>
                <w:b/>
                <w:bCs/>
                <w:color w:val="000000"/>
                <w:sz w:val="24"/>
                <w:szCs w:val="24"/>
              </w:rPr>
              <w:t>.</w:t>
            </w:r>
            <w:proofErr w:type="gramEnd"/>
            <w:r w:rsidRPr="006817EC">
              <w:rPr>
                <w:rFonts w:ascii="Times New Roman" w:hAnsi="Times New Roman"/>
                <w:b/>
                <w:bCs/>
                <w:color w:val="000000"/>
                <w:sz w:val="24"/>
                <w:szCs w:val="24"/>
              </w:rPr>
              <w:t xml:space="preserve"> </w:t>
            </w:r>
            <w:proofErr w:type="gramStart"/>
            <w:r w:rsidRPr="006817EC">
              <w:rPr>
                <w:rFonts w:ascii="Times New Roman" w:hAnsi="Times New Roman"/>
                <w:b/>
                <w:bCs/>
                <w:color w:val="000000"/>
                <w:sz w:val="24"/>
                <w:szCs w:val="24"/>
              </w:rPr>
              <w:t>с</w:t>
            </w:r>
            <w:proofErr w:type="gramEnd"/>
            <w:r w:rsidRPr="006817EC">
              <w:rPr>
                <w:rFonts w:ascii="Times New Roman" w:hAnsi="Times New Roman"/>
                <w:b/>
                <w:bCs/>
                <w:color w:val="000000"/>
                <w:sz w:val="24"/>
                <w:szCs w:val="24"/>
              </w:rPr>
              <w:t>т. 13 Федерального закона №33-ФЗ:</w:t>
            </w:r>
          </w:p>
          <w:p w:rsidR="004363BF" w:rsidRPr="006817EC" w:rsidRDefault="004363BF" w:rsidP="006817EC">
            <w:pPr>
              <w:spacing w:after="0" w:line="240" w:lineRule="auto"/>
              <w:jc w:val="both"/>
              <w:rPr>
                <w:rFonts w:ascii="Times New Roman" w:hAnsi="Times New Roman"/>
                <w:color w:val="000000"/>
                <w:sz w:val="24"/>
                <w:szCs w:val="24"/>
              </w:rPr>
            </w:pPr>
            <w:r w:rsidRPr="006817EC">
              <w:rPr>
                <w:rFonts w:ascii="Times New Roman" w:hAnsi="Times New Roman"/>
                <w:color w:val="000000"/>
                <w:sz w:val="24"/>
                <w:szCs w:val="24"/>
              </w:rPr>
              <w:t>На национальные парки возлагаются следующие основные задачи:</w:t>
            </w:r>
          </w:p>
          <w:p w:rsidR="004363BF" w:rsidRPr="006817EC" w:rsidRDefault="004363BF" w:rsidP="006817EC">
            <w:pPr>
              <w:spacing w:after="0" w:line="240" w:lineRule="auto"/>
              <w:jc w:val="both"/>
              <w:rPr>
                <w:rFonts w:ascii="Times New Roman" w:hAnsi="Times New Roman"/>
                <w:b/>
                <w:bCs/>
                <w:color w:val="000000"/>
                <w:sz w:val="24"/>
                <w:szCs w:val="24"/>
              </w:rPr>
            </w:pPr>
            <w:r w:rsidRPr="006817EC">
              <w:rPr>
                <w:rFonts w:ascii="Times New Roman" w:hAnsi="Times New Roman"/>
                <w:color w:val="000000"/>
                <w:sz w:val="24"/>
                <w:szCs w:val="24"/>
              </w:rPr>
              <w:t>а) сохранение природных комплексов, уникальных и эталонных природных участков и объектов;</w:t>
            </w:r>
          </w:p>
        </w:tc>
        <w:tc>
          <w:tcPr>
            <w:tcW w:w="7726" w:type="dxa"/>
            <w:shd w:val="clear" w:color="auto" w:fill="auto"/>
          </w:tcPr>
          <w:p w:rsidR="004363BF" w:rsidRPr="006817EC" w:rsidRDefault="004363BF" w:rsidP="006817EC">
            <w:pPr>
              <w:spacing w:after="0" w:line="240" w:lineRule="auto"/>
              <w:jc w:val="both"/>
              <w:rPr>
                <w:rFonts w:ascii="Times New Roman" w:hAnsi="Times New Roman"/>
                <w:b/>
                <w:bCs/>
                <w:color w:val="000000"/>
                <w:sz w:val="24"/>
                <w:szCs w:val="24"/>
              </w:rPr>
            </w:pPr>
            <w:r w:rsidRPr="006817EC">
              <w:rPr>
                <w:rFonts w:ascii="Times New Roman" w:hAnsi="Times New Roman"/>
                <w:b/>
                <w:bCs/>
                <w:color w:val="000000"/>
                <w:sz w:val="24"/>
                <w:szCs w:val="24"/>
              </w:rPr>
              <w:t>п. «а»</w:t>
            </w:r>
            <w:proofErr w:type="gramStart"/>
            <w:r w:rsidRPr="006817EC">
              <w:rPr>
                <w:rFonts w:ascii="Times New Roman" w:hAnsi="Times New Roman"/>
                <w:b/>
                <w:bCs/>
                <w:color w:val="000000"/>
                <w:sz w:val="24"/>
                <w:szCs w:val="24"/>
              </w:rPr>
              <w:t>.</w:t>
            </w:r>
            <w:proofErr w:type="gramEnd"/>
            <w:r w:rsidRPr="006817EC">
              <w:rPr>
                <w:rFonts w:ascii="Times New Roman" w:hAnsi="Times New Roman"/>
                <w:b/>
                <w:bCs/>
                <w:color w:val="000000"/>
                <w:sz w:val="24"/>
                <w:szCs w:val="24"/>
              </w:rPr>
              <w:t xml:space="preserve"> </w:t>
            </w:r>
            <w:proofErr w:type="gramStart"/>
            <w:r w:rsidRPr="006817EC">
              <w:rPr>
                <w:rFonts w:ascii="Times New Roman" w:hAnsi="Times New Roman"/>
                <w:b/>
                <w:bCs/>
                <w:color w:val="000000"/>
                <w:sz w:val="24"/>
                <w:szCs w:val="24"/>
              </w:rPr>
              <w:t>с</w:t>
            </w:r>
            <w:proofErr w:type="gramEnd"/>
            <w:r w:rsidRPr="006817EC">
              <w:rPr>
                <w:rFonts w:ascii="Times New Roman" w:hAnsi="Times New Roman"/>
                <w:b/>
                <w:bCs/>
                <w:color w:val="000000"/>
                <w:sz w:val="24"/>
                <w:szCs w:val="24"/>
              </w:rPr>
              <w:t>т. 13 Федерального закона №33-ФЗ:</w:t>
            </w:r>
          </w:p>
          <w:p w:rsidR="004363BF" w:rsidRPr="006817EC" w:rsidRDefault="004363BF" w:rsidP="006817EC">
            <w:pPr>
              <w:spacing w:after="0" w:line="240" w:lineRule="auto"/>
              <w:jc w:val="both"/>
              <w:rPr>
                <w:rFonts w:ascii="Times New Roman" w:hAnsi="Times New Roman"/>
                <w:color w:val="000000"/>
                <w:sz w:val="24"/>
                <w:szCs w:val="24"/>
              </w:rPr>
            </w:pPr>
            <w:r w:rsidRPr="006817EC">
              <w:rPr>
                <w:rFonts w:ascii="Times New Roman" w:hAnsi="Times New Roman"/>
                <w:color w:val="000000"/>
                <w:sz w:val="24"/>
                <w:szCs w:val="24"/>
              </w:rPr>
              <w:t>На национальные парки возлагаются следующие основные задачи:</w:t>
            </w:r>
          </w:p>
          <w:p w:rsidR="004363BF" w:rsidRPr="006817EC" w:rsidRDefault="004363BF" w:rsidP="006817EC">
            <w:pPr>
              <w:spacing w:after="0" w:line="240" w:lineRule="auto"/>
              <w:jc w:val="both"/>
              <w:rPr>
                <w:rFonts w:ascii="Times New Roman" w:hAnsi="Times New Roman"/>
                <w:color w:val="000000"/>
                <w:sz w:val="24"/>
                <w:szCs w:val="24"/>
              </w:rPr>
            </w:pPr>
            <w:r w:rsidRPr="006817EC">
              <w:rPr>
                <w:rFonts w:ascii="Times New Roman" w:hAnsi="Times New Roman"/>
                <w:color w:val="000000"/>
                <w:sz w:val="24"/>
                <w:szCs w:val="24"/>
              </w:rPr>
              <w:t>а) сохранение природных комплексов, уникальных и эталонных природных участков и объектов при учете необходимости сбалансированного функционирования населенных пунктов, полностью расположенных в границах национальных парков.</w:t>
            </w:r>
          </w:p>
          <w:p w:rsidR="004363BF" w:rsidRPr="006817EC" w:rsidRDefault="004363BF" w:rsidP="006817EC">
            <w:pPr>
              <w:spacing w:after="0" w:line="240" w:lineRule="auto"/>
              <w:jc w:val="both"/>
              <w:rPr>
                <w:rFonts w:ascii="Times New Roman" w:hAnsi="Times New Roman"/>
                <w:b/>
                <w:bCs/>
                <w:color w:val="000000"/>
                <w:sz w:val="24"/>
                <w:szCs w:val="24"/>
              </w:rPr>
            </w:pPr>
          </w:p>
        </w:tc>
      </w:tr>
      <w:tr w:rsidR="004363BF" w:rsidRPr="006817EC" w:rsidTr="006817EC">
        <w:tc>
          <w:tcPr>
            <w:tcW w:w="7726" w:type="dxa"/>
            <w:shd w:val="clear" w:color="auto" w:fill="auto"/>
          </w:tcPr>
          <w:p w:rsidR="004363BF" w:rsidRPr="006817EC" w:rsidRDefault="004363BF" w:rsidP="006817EC">
            <w:pPr>
              <w:spacing w:after="0" w:line="240" w:lineRule="auto"/>
              <w:jc w:val="both"/>
              <w:rPr>
                <w:rFonts w:ascii="Times New Roman" w:eastAsia="Times New Roman" w:hAnsi="Times New Roman"/>
                <w:b/>
                <w:bCs/>
                <w:color w:val="000000"/>
                <w:sz w:val="24"/>
                <w:szCs w:val="24"/>
                <w:lang w:eastAsia="ru-RU"/>
              </w:rPr>
            </w:pPr>
            <w:proofErr w:type="spellStart"/>
            <w:r w:rsidRPr="006817EC">
              <w:rPr>
                <w:rFonts w:ascii="Times New Roman" w:hAnsi="Times New Roman"/>
                <w:b/>
                <w:bCs/>
                <w:color w:val="000000"/>
                <w:sz w:val="24"/>
                <w:szCs w:val="24"/>
              </w:rPr>
              <w:t>пп</w:t>
            </w:r>
            <w:proofErr w:type="spellEnd"/>
            <w:r w:rsidRPr="006817EC">
              <w:rPr>
                <w:rFonts w:ascii="Times New Roman" w:hAnsi="Times New Roman"/>
                <w:b/>
                <w:bCs/>
                <w:color w:val="000000"/>
                <w:sz w:val="24"/>
                <w:szCs w:val="24"/>
              </w:rPr>
              <w:t>. «г» п.2 ст. 15</w:t>
            </w:r>
            <w:r w:rsidRPr="006817EC">
              <w:rPr>
                <w:rFonts w:ascii="Times New Roman" w:eastAsia="Times New Roman" w:hAnsi="Times New Roman"/>
                <w:b/>
                <w:bCs/>
                <w:color w:val="000000"/>
                <w:sz w:val="24"/>
                <w:szCs w:val="24"/>
                <w:lang w:eastAsia="ru-RU"/>
              </w:rPr>
              <w:t xml:space="preserve"> Федерального закона №33-ФЗ:</w:t>
            </w:r>
          </w:p>
          <w:p w:rsidR="004363BF" w:rsidRPr="006817EC" w:rsidRDefault="004363BF" w:rsidP="006817EC">
            <w:pPr>
              <w:spacing w:after="0" w:line="240" w:lineRule="auto"/>
              <w:jc w:val="both"/>
              <w:rPr>
                <w:rFonts w:ascii="Times New Roman" w:eastAsia="Times New Roman" w:hAnsi="Times New Roman"/>
                <w:color w:val="000000"/>
                <w:sz w:val="24"/>
                <w:szCs w:val="24"/>
                <w:lang w:eastAsia="ru-RU"/>
              </w:rPr>
            </w:pPr>
            <w:r w:rsidRPr="006817EC">
              <w:rPr>
                <w:rFonts w:ascii="Times New Roman" w:eastAsia="Times New Roman" w:hAnsi="Times New Roman"/>
                <w:color w:val="000000"/>
                <w:sz w:val="24"/>
                <w:szCs w:val="24"/>
                <w:lang w:eastAsia="ru-RU"/>
              </w:rPr>
              <w:t>г) предоставление на территориях национальных парков земельных участков для ведения садоводства и огородничества, индивидуального гаражного или индивидуального жилищного строительства;</w:t>
            </w:r>
          </w:p>
          <w:p w:rsidR="004363BF" w:rsidRPr="006817EC" w:rsidRDefault="004363BF" w:rsidP="006817EC">
            <w:pPr>
              <w:spacing w:after="0" w:line="240" w:lineRule="auto"/>
              <w:jc w:val="both"/>
              <w:rPr>
                <w:rFonts w:ascii="Times New Roman" w:hAnsi="Times New Roman"/>
                <w:color w:val="000000"/>
                <w:sz w:val="24"/>
                <w:szCs w:val="24"/>
              </w:rPr>
            </w:pPr>
          </w:p>
        </w:tc>
        <w:tc>
          <w:tcPr>
            <w:tcW w:w="7726" w:type="dxa"/>
            <w:shd w:val="clear" w:color="auto" w:fill="auto"/>
          </w:tcPr>
          <w:p w:rsidR="004363BF" w:rsidRPr="006817EC" w:rsidRDefault="004363BF" w:rsidP="006817EC">
            <w:pPr>
              <w:spacing w:after="0" w:line="240" w:lineRule="auto"/>
              <w:jc w:val="both"/>
              <w:rPr>
                <w:rFonts w:ascii="Times New Roman" w:eastAsia="Times New Roman" w:hAnsi="Times New Roman"/>
                <w:b/>
                <w:bCs/>
                <w:color w:val="000000"/>
                <w:sz w:val="24"/>
                <w:szCs w:val="24"/>
                <w:lang w:eastAsia="ru-RU"/>
              </w:rPr>
            </w:pPr>
            <w:proofErr w:type="spellStart"/>
            <w:r w:rsidRPr="006817EC">
              <w:rPr>
                <w:rFonts w:ascii="Times New Roman" w:hAnsi="Times New Roman"/>
                <w:b/>
                <w:bCs/>
                <w:color w:val="000000"/>
                <w:sz w:val="24"/>
                <w:szCs w:val="24"/>
              </w:rPr>
              <w:t>пп</w:t>
            </w:r>
            <w:proofErr w:type="spellEnd"/>
            <w:r w:rsidRPr="006817EC">
              <w:rPr>
                <w:rFonts w:ascii="Times New Roman" w:hAnsi="Times New Roman"/>
                <w:b/>
                <w:bCs/>
                <w:color w:val="000000"/>
                <w:sz w:val="24"/>
                <w:szCs w:val="24"/>
              </w:rPr>
              <w:t>. «г» п.2 ст. 15</w:t>
            </w:r>
            <w:r w:rsidRPr="006817EC">
              <w:rPr>
                <w:rFonts w:ascii="Times New Roman" w:eastAsia="Times New Roman" w:hAnsi="Times New Roman"/>
                <w:b/>
                <w:bCs/>
                <w:color w:val="000000"/>
                <w:sz w:val="24"/>
                <w:szCs w:val="24"/>
                <w:lang w:eastAsia="ru-RU"/>
              </w:rPr>
              <w:t xml:space="preserve"> Федерального закона №33-ФЗ – изменить:</w:t>
            </w:r>
          </w:p>
          <w:p w:rsidR="004363BF" w:rsidRPr="006817EC" w:rsidRDefault="004363BF" w:rsidP="006817EC">
            <w:pPr>
              <w:spacing w:after="0" w:line="240" w:lineRule="auto"/>
              <w:jc w:val="both"/>
              <w:rPr>
                <w:rFonts w:ascii="Times New Roman" w:eastAsia="Times New Roman" w:hAnsi="Times New Roman"/>
                <w:color w:val="000000"/>
                <w:sz w:val="24"/>
                <w:szCs w:val="24"/>
                <w:lang w:eastAsia="ru-RU"/>
              </w:rPr>
            </w:pPr>
            <w:r w:rsidRPr="006817EC">
              <w:rPr>
                <w:rFonts w:ascii="Times New Roman" w:eastAsia="Times New Roman" w:hAnsi="Times New Roman"/>
                <w:color w:val="000000"/>
                <w:sz w:val="24"/>
                <w:szCs w:val="24"/>
                <w:lang w:eastAsia="ru-RU"/>
              </w:rPr>
              <w:t xml:space="preserve">г) предоставление на территориях национальных парков земельных участков для ведения садоводства и огородничества, индивидуального гаражного или индивидуального жилищного строительства, </w:t>
            </w:r>
            <w:r w:rsidRPr="00D24BD2">
              <w:rPr>
                <w:rFonts w:ascii="Times New Roman" w:eastAsia="Times New Roman" w:hAnsi="Times New Roman"/>
                <w:b/>
                <w:bCs/>
                <w:color w:val="FF0000"/>
                <w:sz w:val="24"/>
                <w:szCs w:val="24"/>
                <w:u w:val="single"/>
                <w:lang w:eastAsia="ru-RU"/>
              </w:rPr>
              <w:t xml:space="preserve">за исключением земельных участков расположенных в населенных пунктах </w:t>
            </w:r>
            <w:proofErr w:type="gramStart"/>
            <w:r w:rsidRPr="00D24BD2">
              <w:rPr>
                <w:rFonts w:ascii="Times New Roman" w:eastAsia="Times New Roman" w:hAnsi="Times New Roman"/>
                <w:b/>
                <w:bCs/>
                <w:color w:val="FF0000"/>
                <w:sz w:val="24"/>
                <w:szCs w:val="24"/>
                <w:u w:val="single"/>
                <w:lang w:eastAsia="ru-RU"/>
              </w:rPr>
              <w:t>сведения</w:t>
            </w:r>
            <w:proofErr w:type="gramEnd"/>
            <w:r w:rsidRPr="00D24BD2">
              <w:rPr>
                <w:rFonts w:ascii="Times New Roman" w:eastAsia="Times New Roman" w:hAnsi="Times New Roman"/>
                <w:b/>
                <w:bCs/>
                <w:color w:val="FF0000"/>
                <w:sz w:val="24"/>
                <w:szCs w:val="24"/>
                <w:u w:val="single"/>
                <w:lang w:eastAsia="ru-RU"/>
              </w:rPr>
              <w:t xml:space="preserve"> о границах которых внесены в государственный кадастр недвижимости</w:t>
            </w:r>
            <w:r w:rsidRPr="006817EC">
              <w:rPr>
                <w:rFonts w:ascii="Times New Roman" w:eastAsia="Times New Roman" w:hAnsi="Times New Roman"/>
                <w:color w:val="000000"/>
                <w:sz w:val="24"/>
                <w:szCs w:val="24"/>
                <w:lang w:eastAsia="ru-RU"/>
              </w:rPr>
              <w:t>;</w:t>
            </w:r>
          </w:p>
          <w:p w:rsidR="004363BF" w:rsidRPr="00D47138" w:rsidRDefault="00D47138" w:rsidP="006817EC">
            <w:pPr>
              <w:spacing w:after="0" w:line="240" w:lineRule="auto"/>
              <w:jc w:val="both"/>
              <w:rPr>
                <w:rFonts w:ascii="Times New Roman" w:eastAsia="Times New Roman" w:hAnsi="Times New Roman"/>
                <w:b/>
                <w:i/>
                <w:color w:val="FF0000"/>
                <w:sz w:val="24"/>
                <w:szCs w:val="24"/>
                <w:lang w:eastAsia="ru-RU"/>
              </w:rPr>
            </w:pPr>
            <w:r w:rsidRPr="00D47138">
              <w:rPr>
                <w:rFonts w:ascii="Times New Roman" w:eastAsia="Times New Roman" w:hAnsi="Times New Roman"/>
                <w:b/>
                <w:i/>
                <w:color w:val="FF0000"/>
                <w:sz w:val="24"/>
                <w:szCs w:val="24"/>
                <w:lang w:eastAsia="ru-RU"/>
              </w:rPr>
              <w:t>В данном случае необходимо добавить норму (фразу): … при у</w:t>
            </w:r>
            <w:r w:rsidR="00D24BD2">
              <w:rPr>
                <w:rFonts w:ascii="Times New Roman" w:eastAsia="Times New Roman" w:hAnsi="Times New Roman"/>
                <w:b/>
                <w:i/>
                <w:color w:val="FF0000"/>
                <w:sz w:val="24"/>
                <w:szCs w:val="24"/>
                <w:lang w:eastAsia="ru-RU"/>
              </w:rPr>
              <w:t>словии, что объекты садоводства</w:t>
            </w:r>
            <w:r w:rsidRPr="00D47138">
              <w:rPr>
                <w:rFonts w:ascii="Times New Roman" w:eastAsia="Times New Roman" w:hAnsi="Times New Roman"/>
                <w:b/>
                <w:i/>
                <w:color w:val="FF0000"/>
                <w:sz w:val="24"/>
                <w:szCs w:val="24"/>
                <w:lang w:eastAsia="ru-RU"/>
              </w:rPr>
              <w:t>,</w:t>
            </w:r>
            <w:r w:rsidR="00D24BD2">
              <w:rPr>
                <w:rFonts w:ascii="Times New Roman" w:eastAsia="Times New Roman" w:hAnsi="Times New Roman"/>
                <w:b/>
                <w:i/>
                <w:color w:val="FF0000"/>
                <w:sz w:val="24"/>
                <w:szCs w:val="24"/>
                <w:lang w:eastAsia="ru-RU"/>
              </w:rPr>
              <w:t xml:space="preserve"> </w:t>
            </w:r>
            <w:r w:rsidRPr="00D47138">
              <w:rPr>
                <w:rFonts w:ascii="Times New Roman" w:eastAsia="Times New Roman" w:hAnsi="Times New Roman"/>
                <w:b/>
                <w:i/>
                <w:color w:val="FF0000"/>
                <w:sz w:val="24"/>
                <w:szCs w:val="24"/>
                <w:lang w:eastAsia="ru-RU"/>
              </w:rPr>
              <w:t>огородничества, индивидуального и гаражного строительства не будут оказывать негативного воздействия на природные объекты и комплексы, ради сохранения которых создавался национальный парк</w:t>
            </w:r>
          </w:p>
        </w:tc>
      </w:tr>
      <w:tr w:rsidR="004363BF" w:rsidRPr="006817EC" w:rsidTr="006817EC">
        <w:tc>
          <w:tcPr>
            <w:tcW w:w="7726" w:type="dxa"/>
            <w:shd w:val="clear" w:color="auto" w:fill="auto"/>
          </w:tcPr>
          <w:p w:rsidR="004363BF" w:rsidRPr="006817EC" w:rsidRDefault="004363BF" w:rsidP="006817EC">
            <w:pPr>
              <w:spacing w:after="0" w:line="240" w:lineRule="auto"/>
              <w:jc w:val="both"/>
              <w:rPr>
                <w:rFonts w:ascii="Times New Roman" w:eastAsia="Times New Roman" w:hAnsi="Times New Roman"/>
                <w:b/>
                <w:bCs/>
                <w:color w:val="000000"/>
                <w:sz w:val="24"/>
                <w:szCs w:val="24"/>
                <w:lang w:eastAsia="ru-RU"/>
              </w:rPr>
            </w:pPr>
            <w:proofErr w:type="spellStart"/>
            <w:r w:rsidRPr="006817EC">
              <w:rPr>
                <w:rFonts w:ascii="Times New Roman" w:hAnsi="Times New Roman"/>
                <w:b/>
                <w:bCs/>
                <w:color w:val="000000"/>
                <w:sz w:val="24"/>
                <w:szCs w:val="24"/>
              </w:rPr>
              <w:lastRenderedPageBreak/>
              <w:t>пп</w:t>
            </w:r>
            <w:proofErr w:type="spellEnd"/>
            <w:r w:rsidRPr="006817EC">
              <w:rPr>
                <w:rFonts w:ascii="Times New Roman" w:hAnsi="Times New Roman"/>
                <w:b/>
                <w:bCs/>
                <w:color w:val="000000"/>
                <w:sz w:val="24"/>
                <w:szCs w:val="24"/>
              </w:rPr>
              <w:t>. «к» п.2 ст. 15</w:t>
            </w:r>
            <w:r w:rsidRPr="006817EC">
              <w:rPr>
                <w:rFonts w:ascii="Times New Roman" w:eastAsia="Times New Roman" w:hAnsi="Times New Roman"/>
                <w:b/>
                <w:bCs/>
                <w:color w:val="000000"/>
                <w:sz w:val="24"/>
                <w:szCs w:val="24"/>
                <w:lang w:eastAsia="ru-RU"/>
              </w:rPr>
              <w:t xml:space="preserve"> Федерального закона №33-ФЗ:</w:t>
            </w:r>
          </w:p>
          <w:p w:rsidR="004363BF" w:rsidRPr="006817EC" w:rsidRDefault="004363BF" w:rsidP="006817EC">
            <w:pPr>
              <w:spacing w:after="0" w:line="240" w:lineRule="auto"/>
              <w:jc w:val="both"/>
              <w:rPr>
                <w:rFonts w:ascii="Times New Roman" w:eastAsia="Times New Roman" w:hAnsi="Times New Roman"/>
                <w:color w:val="000000"/>
                <w:sz w:val="24"/>
                <w:szCs w:val="24"/>
                <w:lang w:eastAsia="ru-RU"/>
              </w:rPr>
            </w:pPr>
            <w:r w:rsidRPr="006817EC">
              <w:rPr>
                <w:rFonts w:ascii="Times New Roman" w:eastAsia="Times New Roman" w:hAnsi="Times New Roman"/>
                <w:color w:val="000000"/>
                <w:sz w:val="24"/>
                <w:szCs w:val="24"/>
                <w:lang w:eastAsia="ru-RU"/>
              </w:rPr>
              <w:t>к) строительство объектов спорта, являющихся объектами капитального строительства, а также связанных с ними объектов инженерной и транспортной инфраструктур;</w:t>
            </w:r>
          </w:p>
          <w:p w:rsidR="004363BF" w:rsidRPr="006817EC" w:rsidRDefault="004363BF" w:rsidP="006817EC">
            <w:pPr>
              <w:spacing w:after="0" w:line="240" w:lineRule="auto"/>
              <w:jc w:val="both"/>
              <w:rPr>
                <w:rFonts w:ascii="Times New Roman" w:hAnsi="Times New Roman"/>
                <w:color w:val="000000"/>
                <w:sz w:val="24"/>
                <w:szCs w:val="24"/>
              </w:rPr>
            </w:pPr>
          </w:p>
        </w:tc>
        <w:tc>
          <w:tcPr>
            <w:tcW w:w="7726" w:type="dxa"/>
            <w:shd w:val="clear" w:color="auto" w:fill="auto"/>
          </w:tcPr>
          <w:p w:rsidR="004363BF" w:rsidRPr="006817EC" w:rsidRDefault="004363BF" w:rsidP="006817EC">
            <w:pPr>
              <w:spacing w:after="0" w:line="240" w:lineRule="auto"/>
              <w:jc w:val="both"/>
              <w:rPr>
                <w:rFonts w:ascii="Times New Roman" w:eastAsia="Times New Roman" w:hAnsi="Times New Roman"/>
                <w:b/>
                <w:bCs/>
                <w:color w:val="000000"/>
                <w:sz w:val="24"/>
                <w:szCs w:val="24"/>
                <w:lang w:eastAsia="ru-RU"/>
              </w:rPr>
            </w:pPr>
            <w:proofErr w:type="spellStart"/>
            <w:r w:rsidRPr="006817EC">
              <w:rPr>
                <w:rFonts w:ascii="Times New Roman" w:hAnsi="Times New Roman"/>
                <w:b/>
                <w:bCs/>
                <w:color w:val="000000"/>
                <w:sz w:val="24"/>
                <w:szCs w:val="24"/>
              </w:rPr>
              <w:t>пп</w:t>
            </w:r>
            <w:proofErr w:type="spellEnd"/>
            <w:r w:rsidRPr="006817EC">
              <w:rPr>
                <w:rFonts w:ascii="Times New Roman" w:hAnsi="Times New Roman"/>
                <w:b/>
                <w:bCs/>
                <w:color w:val="000000"/>
                <w:sz w:val="24"/>
                <w:szCs w:val="24"/>
              </w:rPr>
              <w:t>. «к» п.2 ст. 15</w:t>
            </w:r>
            <w:r w:rsidRPr="006817EC">
              <w:rPr>
                <w:rFonts w:ascii="Times New Roman" w:eastAsia="Times New Roman" w:hAnsi="Times New Roman"/>
                <w:b/>
                <w:bCs/>
                <w:color w:val="000000"/>
                <w:sz w:val="24"/>
                <w:szCs w:val="24"/>
                <w:lang w:eastAsia="ru-RU"/>
              </w:rPr>
              <w:t xml:space="preserve"> Федерального закона №33-ФЗ - изменить:</w:t>
            </w:r>
          </w:p>
          <w:p w:rsidR="004363BF" w:rsidRPr="006817EC" w:rsidRDefault="004363BF" w:rsidP="006817EC">
            <w:pPr>
              <w:spacing w:after="0" w:line="240" w:lineRule="auto"/>
              <w:jc w:val="both"/>
              <w:rPr>
                <w:rFonts w:ascii="Times New Roman" w:eastAsia="Times New Roman" w:hAnsi="Times New Roman"/>
                <w:color w:val="000000"/>
                <w:sz w:val="24"/>
                <w:szCs w:val="24"/>
                <w:lang w:eastAsia="ru-RU"/>
              </w:rPr>
            </w:pPr>
            <w:r w:rsidRPr="006817EC">
              <w:rPr>
                <w:rFonts w:ascii="Times New Roman" w:eastAsia="Times New Roman" w:hAnsi="Times New Roman"/>
                <w:color w:val="000000"/>
                <w:sz w:val="24"/>
                <w:szCs w:val="24"/>
                <w:lang w:eastAsia="ru-RU"/>
              </w:rPr>
              <w:t xml:space="preserve">к) строительство объектов спорта, являющихся объектами капитального строительства, а также связанных с ними объектов инженерной и транспортной инфраструктур, </w:t>
            </w:r>
            <w:r w:rsidRPr="00D24BD2">
              <w:rPr>
                <w:rFonts w:ascii="Times New Roman" w:eastAsia="Times New Roman" w:hAnsi="Times New Roman"/>
                <w:b/>
                <w:bCs/>
                <w:color w:val="FF0000"/>
                <w:sz w:val="24"/>
                <w:szCs w:val="24"/>
                <w:u w:val="single"/>
                <w:lang w:eastAsia="ru-RU"/>
              </w:rPr>
              <w:t xml:space="preserve">за исключением </w:t>
            </w:r>
            <w:proofErr w:type="gramStart"/>
            <w:r w:rsidRPr="00D24BD2">
              <w:rPr>
                <w:rFonts w:ascii="Times New Roman" w:eastAsia="Times New Roman" w:hAnsi="Times New Roman"/>
                <w:b/>
                <w:bCs/>
                <w:color w:val="FF0000"/>
                <w:sz w:val="24"/>
                <w:szCs w:val="24"/>
                <w:u w:val="single"/>
                <w:lang w:eastAsia="ru-RU"/>
              </w:rPr>
              <w:t>объектов</w:t>
            </w:r>
            <w:proofErr w:type="gramEnd"/>
            <w:r w:rsidRPr="00D24BD2">
              <w:rPr>
                <w:rFonts w:ascii="Times New Roman" w:eastAsia="Times New Roman" w:hAnsi="Times New Roman"/>
                <w:b/>
                <w:bCs/>
                <w:color w:val="FF0000"/>
                <w:sz w:val="24"/>
                <w:szCs w:val="24"/>
                <w:u w:val="single"/>
                <w:lang w:eastAsia="ru-RU"/>
              </w:rPr>
              <w:t xml:space="preserve"> строительство которых предполагается в специально предусмотренных для этого местах</w:t>
            </w:r>
            <w:r w:rsidRPr="006817EC">
              <w:rPr>
                <w:rFonts w:ascii="Times New Roman" w:eastAsia="Times New Roman" w:hAnsi="Times New Roman"/>
                <w:b/>
                <w:bCs/>
                <w:color w:val="000000"/>
                <w:sz w:val="24"/>
                <w:szCs w:val="24"/>
                <w:lang w:eastAsia="ru-RU"/>
              </w:rPr>
              <w:t xml:space="preserve"> или на земельных участках расположенных в населенных пунктах сведения о границах которых внесены в государственный кадастр недвижимости</w:t>
            </w:r>
            <w:r w:rsidRPr="006817EC">
              <w:rPr>
                <w:rFonts w:ascii="Times New Roman" w:eastAsia="Times New Roman" w:hAnsi="Times New Roman"/>
                <w:color w:val="000000"/>
                <w:sz w:val="24"/>
                <w:szCs w:val="24"/>
                <w:lang w:eastAsia="ru-RU"/>
              </w:rPr>
              <w:t>;</w:t>
            </w:r>
          </w:p>
          <w:p w:rsidR="004363BF" w:rsidRPr="00D24BD2" w:rsidRDefault="00D24BD2" w:rsidP="006817EC">
            <w:pPr>
              <w:spacing w:after="0" w:line="240" w:lineRule="auto"/>
              <w:jc w:val="both"/>
              <w:rPr>
                <w:rFonts w:ascii="Times New Roman" w:hAnsi="Times New Roman"/>
                <w:b/>
                <w:i/>
                <w:color w:val="FF0000"/>
                <w:sz w:val="24"/>
                <w:szCs w:val="24"/>
              </w:rPr>
            </w:pPr>
            <w:r w:rsidRPr="00D24BD2">
              <w:rPr>
                <w:rFonts w:ascii="Times New Roman" w:hAnsi="Times New Roman"/>
                <w:b/>
                <w:i/>
                <w:color w:val="FF0000"/>
                <w:sz w:val="24"/>
                <w:szCs w:val="24"/>
              </w:rPr>
              <w:t xml:space="preserve">Необходимо уточнить, что объекты спорта как объекты капитального строительства могут строиться в границах национальных парков только для обеспечения </w:t>
            </w:r>
            <w:proofErr w:type="gramStart"/>
            <w:r w:rsidRPr="00D24BD2">
              <w:rPr>
                <w:rFonts w:ascii="Times New Roman" w:hAnsi="Times New Roman"/>
                <w:b/>
                <w:i/>
                <w:color w:val="FF0000"/>
                <w:sz w:val="24"/>
                <w:szCs w:val="24"/>
              </w:rPr>
              <w:t>нужд</w:t>
            </w:r>
            <w:proofErr w:type="gramEnd"/>
            <w:r w:rsidRPr="00D24BD2">
              <w:rPr>
                <w:rFonts w:ascii="Times New Roman" w:hAnsi="Times New Roman"/>
                <w:b/>
                <w:i/>
                <w:color w:val="FF0000"/>
                <w:sz w:val="24"/>
                <w:szCs w:val="24"/>
              </w:rPr>
              <w:t xml:space="preserve"> проживающих на территориях национальных граждан и только в границах населённых пунктов, сведения о которых внесены в ЕГРН. </w:t>
            </w:r>
            <w:r w:rsidRPr="00D24BD2">
              <w:rPr>
                <w:rFonts w:ascii="Times New Roman" w:hAnsi="Times New Roman"/>
                <w:b/>
                <w:i/>
                <w:color w:val="FF0000"/>
                <w:sz w:val="24"/>
                <w:szCs w:val="24"/>
                <w:u w:val="single"/>
              </w:rPr>
              <w:t>Иное не приемлемо</w:t>
            </w:r>
            <w:r w:rsidRPr="00D24BD2">
              <w:rPr>
                <w:rFonts w:ascii="Times New Roman" w:hAnsi="Times New Roman"/>
                <w:b/>
                <w:i/>
                <w:color w:val="FF0000"/>
                <w:sz w:val="24"/>
                <w:szCs w:val="24"/>
              </w:rPr>
              <w:t>.</w:t>
            </w:r>
          </w:p>
          <w:p w:rsidR="004363BF" w:rsidRPr="006817EC" w:rsidRDefault="004363BF" w:rsidP="006817EC">
            <w:pPr>
              <w:spacing w:after="0" w:line="240" w:lineRule="auto"/>
              <w:jc w:val="both"/>
              <w:rPr>
                <w:rFonts w:ascii="Times New Roman" w:hAnsi="Times New Roman"/>
                <w:color w:val="000000"/>
                <w:sz w:val="24"/>
                <w:szCs w:val="24"/>
              </w:rPr>
            </w:pPr>
          </w:p>
        </w:tc>
      </w:tr>
      <w:tr w:rsidR="004363BF" w:rsidRPr="006817EC" w:rsidTr="006817EC">
        <w:tc>
          <w:tcPr>
            <w:tcW w:w="7726" w:type="dxa"/>
            <w:shd w:val="clear" w:color="auto" w:fill="auto"/>
          </w:tcPr>
          <w:p w:rsidR="004363BF" w:rsidRPr="006817EC" w:rsidRDefault="004363BF" w:rsidP="006817EC">
            <w:pPr>
              <w:spacing w:after="0" w:line="240" w:lineRule="auto"/>
              <w:jc w:val="both"/>
              <w:rPr>
                <w:rFonts w:ascii="Times New Roman" w:eastAsia="Times New Roman" w:hAnsi="Times New Roman"/>
                <w:b/>
                <w:bCs/>
                <w:color w:val="000000"/>
                <w:sz w:val="24"/>
                <w:szCs w:val="24"/>
                <w:lang w:eastAsia="ru-RU"/>
              </w:rPr>
            </w:pPr>
            <w:r w:rsidRPr="006817EC">
              <w:rPr>
                <w:rFonts w:ascii="Times New Roman" w:eastAsia="Times New Roman" w:hAnsi="Times New Roman"/>
                <w:b/>
                <w:bCs/>
                <w:color w:val="000000"/>
                <w:sz w:val="24"/>
                <w:szCs w:val="24"/>
                <w:lang w:eastAsia="ru-RU"/>
              </w:rPr>
              <w:t>п. 7 ст. 15 Федерального закона №33-ФЗ:</w:t>
            </w:r>
          </w:p>
          <w:p w:rsidR="004363BF" w:rsidRPr="006817EC" w:rsidRDefault="004363BF" w:rsidP="006817EC">
            <w:pPr>
              <w:spacing w:after="0" w:line="240" w:lineRule="auto"/>
              <w:jc w:val="both"/>
              <w:rPr>
                <w:rFonts w:ascii="Times New Roman" w:hAnsi="Times New Roman"/>
                <w:b/>
                <w:bCs/>
                <w:color w:val="000000"/>
                <w:sz w:val="24"/>
                <w:szCs w:val="24"/>
              </w:rPr>
            </w:pPr>
          </w:p>
        </w:tc>
        <w:tc>
          <w:tcPr>
            <w:tcW w:w="7726" w:type="dxa"/>
            <w:shd w:val="clear" w:color="auto" w:fill="auto"/>
          </w:tcPr>
          <w:p w:rsidR="004363BF" w:rsidRPr="006817EC" w:rsidRDefault="004363BF" w:rsidP="006817EC">
            <w:pPr>
              <w:spacing w:after="0" w:line="240" w:lineRule="auto"/>
              <w:jc w:val="both"/>
              <w:rPr>
                <w:rFonts w:ascii="Times New Roman" w:eastAsia="Times New Roman" w:hAnsi="Times New Roman"/>
                <w:b/>
                <w:bCs/>
                <w:color w:val="000000"/>
                <w:sz w:val="24"/>
                <w:szCs w:val="24"/>
                <w:lang w:eastAsia="ru-RU"/>
              </w:rPr>
            </w:pPr>
            <w:r w:rsidRPr="006817EC">
              <w:rPr>
                <w:rFonts w:ascii="Times New Roman" w:eastAsia="Times New Roman" w:hAnsi="Times New Roman"/>
                <w:b/>
                <w:bCs/>
                <w:color w:val="000000"/>
                <w:sz w:val="24"/>
                <w:szCs w:val="24"/>
                <w:lang w:eastAsia="ru-RU"/>
              </w:rPr>
              <w:t>п. 7 ст. 15 Федерального закона №33-ФЗ:</w:t>
            </w:r>
          </w:p>
          <w:p w:rsidR="004363BF" w:rsidRPr="00D24BD2" w:rsidRDefault="004363BF" w:rsidP="006817EC">
            <w:pPr>
              <w:spacing w:after="0" w:line="240" w:lineRule="auto"/>
              <w:jc w:val="both"/>
              <w:rPr>
                <w:rFonts w:ascii="Times New Roman" w:hAnsi="Times New Roman"/>
                <w:b/>
                <w:bCs/>
                <w:color w:val="FF0000"/>
                <w:sz w:val="24"/>
                <w:szCs w:val="24"/>
                <w:u w:val="single"/>
              </w:rPr>
            </w:pPr>
            <w:proofErr w:type="gramStart"/>
            <w:r w:rsidRPr="00D24BD2">
              <w:rPr>
                <w:rFonts w:ascii="Times New Roman" w:hAnsi="Times New Roman"/>
                <w:b/>
                <w:bCs/>
                <w:color w:val="FF0000"/>
                <w:sz w:val="24"/>
                <w:szCs w:val="24"/>
                <w:u w:val="single"/>
              </w:rPr>
              <w:t>На специально выделенных участках, не включающих особо ценные экологические системы и объекты, ради сохранения которых создавался национальный парк, допускается размещение объектов капитального строительства и связанных  с ними объектов инфраструктуры, перечень которых устанавливается Правительством Российской Федерации для каждого национального парка, в случае, если размещение этих объектов направлено на обеспечение функционирования национального парка,  жизнедеятельности граждан, проживающих на его территории, развитие познавательного туризма</w:t>
            </w:r>
            <w:proofErr w:type="gramEnd"/>
            <w:r w:rsidRPr="00D24BD2">
              <w:rPr>
                <w:rFonts w:ascii="Times New Roman" w:hAnsi="Times New Roman"/>
                <w:b/>
                <w:bCs/>
                <w:color w:val="FF0000"/>
                <w:sz w:val="24"/>
                <w:szCs w:val="24"/>
                <w:u w:val="single"/>
              </w:rPr>
              <w:t>, физкультурно-оздоровительной и спортивной деятельностью граждан и осуществляется в соответствии с утвержденным индивидуальным положением о данном национальном парке.</w:t>
            </w:r>
          </w:p>
          <w:p w:rsidR="004363BF" w:rsidRPr="00D24BD2" w:rsidRDefault="00D24BD2" w:rsidP="00D24BD2">
            <w:pPr>
              <w:spacing w:after="0" w:line="240" w:lineRule="auto"/>
              <w:jc w:val="both"/>
              <w:rPr>
                <w:rFonts w:ascii="Times New Roman" w:hAnsi="Times New Roman"/>
                <w:b/>
                <w:bCs/>
                <w:i/>
                <w:color w:val="FF0000"/>
                <w:sz w:val="24"/>
                <w:szCs w:val="24"/>
              </w:rPr>
            </w:pPr>
            <w:r w:rsidRPr="00D24BD2">
              <w:rPr>
                <w:rFonts w:ascii="Times New Roman" w:hAnsi="Times New Roman"/>
                <w:b/>
                <w:bCs/>
                <w:i/>
                <w:color w:val="FF0000"/>
                <w:sz w:val="24"/>
                <w:szCs w:val="24"/>
              </w:rPr>
              <w:t xml:space="preserve">Данная норма слишком </w:t>
            </w:r>
            <w:proofErr w:type="gramStart"/>
            <w:r w:rsidRPr="00D24BD2">
              <w:rPr>
                <w:rFonts w:ascii="Times New Roman" w:hAnsi="Times New Roman"/>
                <w:b/>
                <w:bCs/>
                <w:i/>
                <w:color w:val="FF0000"/>
                <w:sz w:val="24"/>
                <w:szCs w:val="24"/>
              </w:rPr>
              <w:t>размыта</w:t>
            </w:r>
            <w:proofErr w:type="gramEnd"/>
            <w:r w:rsidRPr="00D24BD2">
              <w:rPr>
                <w:rFonts w:ascii="Times New Roman" w:hAnsi="Times New Roman"/>
                <w:b/>
                <w:bCs/>
                <w:i/>
                <w:color w:val="FF0000"/>
                <w:sz w:val="24"/>
                <w:szCs w:val="24"/>
              </w:rPr>
              <w:t xml:space="preserve"> и её применение может открыть достаточно широкие возможности для застройки территорий национальных парков, в </w:t>
            </w:r>
            <w:proofErr w:type="spellStart"/>
            <w:r w:rsidRPr="00D24BD2">
              <w:rPr>
                <w:rFonts w:ascii="Times New Roman" w:hAnsi="Times New Roman"/>
                <w:b/>
                <w:bCs/>
                <w:i/>
                <w:color w:val="FF0000"/>
                <w:sz w:val="24"/>
                <w:szCs w:val="24"/>
              </w:rPr>
              <w:t>т.ч</w:t>
            </w:r>
            <w:proofErr w:type="spellEnd"/>
            <w:r w:rsidRPr="00D24BD2">
              <w:rPr>
                <w:rFonts w:ascii="Times New Roman" w:hAnsi="Times New Roman"/>
                <w:b/>
                <w:bCs/>
                <w:i/>
                <w:color w:val="FF0000"/>
                <w:sz w:val="24"/>
                <w:szCs w:val="24"/>
              </w:rPr>
              <w:t xml:space="preserve">. находящихся в федеральной собственности. Норма вообще является лишней. Всё в ст.15 уже предусмотрено для обеспечения функционирования населённых пунктов. </w:t>
            </w:r>
            <w:proofErr w:type="gramStart"/>
            <w:r w:rsidRPr="00D24BD2">
              <w:rPr>
                <w:rFonts w:ascii="Times New Roman" w:hAnsi="Times New Roman"/>
                <w:b/>
                <w:bCs/>
                <w:i/>
                <w:color w:val="FF0000"/>
                <w:sz w:val="24"/>
                <w:szCs w:val="24"/>
              </w:rPr>
              <w:t xml:space="preserve">Уточнять необходимо порядок согласования социально-экономической деятельности, в границах национальных парков,, включая и строительство объектов социального значения, дорог, </w:t>
            </w:r>
            <w:r w:rsidRPr="00D24BD2">
              <w:rPr>
                <w:rFonts w:ascii="Times New Roman" w:hAnsi="Times New Roman"/>
                <w:b/>
                <w:bCs/>
                <w:i/>
                <w:color w:val="FF0000"/>
                <w:sz w:val="24"/>
                <w:szCs w:val="24"/>
              </w:rPr>
              <w:lastRenderedPageBreak/>
              <w:t xml:space="preserve">инженерных коммуникаций специальными экологическими регламентами или требованиями к разработке положений о национальных парках, отражая особенности и ограничения социально-экономической </w:t>
            </w:r>
            <w:proofErr w:type="spellStart"/>
            <w:r w:rsidRPr="00D24BD2">
              <w:rPr>
                <w:rFonts w:ascii="Times New Roman" w:hAnsi="Times New Roman"/>
                <w:b/>
                <w:bCs/>
                <w:i/>
                <w:color w:val="FF0000"/>
                <w:sz w:val="24"/>
                <w:szCs w:val="24"/>
              </w:rPr>
              <w:t>деяте</w:t>
            </w:r>
            <w:proofErr w:type="spellEnd"/>
            <w:r w:rsidRPr="00D24BD2">
              <w:rPr>
                <w:rFonts w:ascii="Times New Roman" w:hAnsi="Times New Roman"/>
                <w:b/>
                <w:bCs/>
                <w:i/>
                <w:color w:val="FF0000"/>
                <w:sz w:val="24"/>
                <w:szCs w:val="24"/>
              </w:rPr>
              <w:t xml:space="preserve"> специальными экологическими регламентами или требованиями к разработке положений о национальных парках, отражая особенности и ограничения социально-экономической деятельности в этих положениях.</w:t>
            </w:r>
            <w:proofErr w:type="gramEnd"/>
          </w:p>
        </w:tc>
      </w:tr>
      <w:tr w:rsidR="004363BF" w:rsidRPr="006817EC" w:rsidTr="006817EC">
        <w:tc>
          <w:tcPr>
            <w:tcW w:w="7726" w:type="dxa"/>
            <w:shd w:val="clear" w:color="auto" w:fill="auto"/>
          </w:tcPr>
          <w:p w:rsidR="004363BF" w:rsidRPr="006817EC" w:rsidRDefault="004363BF" w:rsidP="006817EC">
            <w:pPr>
              <w:spacing w:after="0" w:line="240" w:lineRule="auto"/>
              <w:jc w:val="both"/>
              <w:rPr>
                <w:rFonts w:ascii="Times New Roman" w:eastAsia="Times New Roman" w:hAnsi="Times New Roman"/>
                <w:b/>
                <w:bCs/>
                <w:color w:val="000000"/>
                <w:sz w:val="24"/>
                <w:szCs w:val="24"/>
                <w:lang w:eastAsia="ru-RU"/>
              </w:rPr>
            </w:pPr>
            <w:proofErr w:type="gramStart"/>
            <w:r w:rsidRPr="006817EC">
              <w:rPr>
                <w:rFonts w:ascii="Times New Roman" w:eastAsia="Times New Roman" w:hAnsi="Times New Roman"/>
                <w:b/>
                <w:bCs/>
                <w:color w:val="000000"/>
                <w:sz w:val="24"/>
                <w:szCs w:val="24"/>
                <w:lang w:eastAsia="ru-RU"/>
              </w:rPr>
              <w:lastRenderedPageBreak/>
              <w:t>п</w:t>
            </w:r>
            <w:proofErr w:type="gramEnd"/>
            <w:r w:rsidRPr="006817EC">
              <w:rPr>
                <w:rFonts w:ascii="Times New Roman" w:eastAsia="Times New Roman" w:hAnsi="Times New Roman"/>
                <w:b/>
                <w:bCs/>
                <w:color w:val="000000"/>
                <w:sz w:val="24"/>
                <w:szCs w:val="24"/>
                <w:lang w:eastAsia="ru-RU"/>
              </w:rPr>
              <w:t>. 8 ст. 15 Федерального закона №33-ФЗ:</w:t>
            </w:r>
          </w:p>
          <w:p w:rsidR="004363BF" w:rsidRPr="006817EC" w:rsidRDefault="004363BF" w:rsidP="006817EC">
            <w:pPr>
              <w:spacing w:after="0" w:line="240" w:lineRule="auto"/>
              <w:jc w:val="both"/>
              <w:rPr>
                <w:rFonts w:ascii="Times New Roman" w:hAnsi="Times New Roman"/>
                <w:b/>
                <w:bCs/>
                <w:color w:val="000000"/>
                <w:sz w:val="24"/>
                <w:szCs w:val="24"/>
              </w:rPr>
            </w:pPr>
          </w:p>
        </w:tc>
        <w:tc>
          <w:tcPr>
            <w:tcW w:w="7726" w:type="dxa"/>
            <w:shd w:val="clear" w:color="auto" w:fill="auto"/>
          </w:tcPr>
          <w:p w:rsidR="004363BF" w:rsidRPr="006817EC" w:rsidRDefault="004363BF" w:rsidP="006817EC">
            <w:pPr>
              <w:spacing w:after="0" w:line="240" w:lineRule="auto"/>
              <w:jc w:val="both"/>
              <w:rPr>
                <w:rFonts w:ascii="Times New Roman" w:eastAsia="Times New Roman" w:hAnsi="Times New Roman"/>
                <w:b/>
                <w:bCs/>
                <w:color w:val="000000"/>
                <w:sz w:val="24"/>
                <w:szCs w:val="24"/>
                <w:lang w:eastAsia="ru-RU"/>
              </w:rPr>
            </w:pPr>
            <w:r w:rsidRPr="006817EC">
              <w:rPr>
                <w:rFonts w:ascii="Times New Roman" w:eastAsia="Times New Roman" w:hAnsi="Times New Roman"/>
                <w:b/>
                <w:bCs/>
                <w:color w:val="000000"/>
                <w:sz w:val="24"/>
                <w:szCs w:val="24"/>
                <w:lang w:eastAsia="ru-RU"/>
              </w:rPr>
              <w:t>п. 8 ст. 15 Федерального закона №33-ФЗ:</w:t>
            </w:r>
          </w:p>
          <w:p w:rsidR="004363BF" w:rsidRPr="00CA3D88" w:rsidRDefault="004363BF" w:rsidP="006817EC">
            <w:pPr>
              <w:spacing w:after="0" w:line="240" w:lineRule="auto"/>
              <w:jc w:val="both"/>
              <w:rPr>
                <w:rFonts w:ascii="Verdana" w:eastAsia="Times New Roman" w:hAnsi="Verdana"/>
                <w:b/>
                <w:bCs/>
                <w:color w:val="FF0000"/>
                <w:sz w:val="24"/>
                <w:szCs w:val="24"/>
                <w:u w:val="single"/>
                <w:lang w:eastAsia="ru-RU"/>
              </w:rPr>
            </w:pPr>
            <w:r w:rsidRPr="00CA3D88">
              <w:rPr>
                <w:rFonts w:ascii="Times New Roman" w:eastAsia="Times New Roman" w:hAnsi="Times New Roman"/>
                <w:b/>
                <w:bCs/>
                <w:color w:val="FF0000"/>
                <w:sz w:val="24"/>
                <w:szCs w:val="24"/>
                <w:u w:val="single"/>
                <w:lang w:eastAsia="ru-RU"/>
              </w:rPr>
              <w:t xml:space="preserve">Земельные участки, необходимые для осуществления деятельности, указанной в пункте </w:t>
            </w:r>
            <w:hyperlink w:anchor="p198" w:history="1">
              <w:r w:rsidRPr="00CA3D88">
                <w:rPr>
                  <w:rFonts w:ascii="Times New Roman" w:eastAsia="Times New Roman" w:hAnsi="Times New Roman"/>
                  <w:b/>
                  <w:bCs/>
                  <w:color w:val="FF0000"/>
                  <w:sz w:val="24"/>
                  <w:szCs w:val="24"/>
                  <w:u w:val="single"/>
                  <w:lang w:eastAsia="ru-RU"/>
                </w:rPr>
                <w:t>7</w:t>
              </w:r>
            </w:hyperlink>
            <w:r w:rsidRPr="00CA3D88">
              <w:rPr>
                <w:rFonts w:ascii="Times New Roman" w:eastAsia="Times New Roman" w:hAnsi="Times New Roman"/>
                <w:b/>
                <w:bCs/>
                <w:color w:val="FF0000"/>
                <w:sz w:val="24"/>
                <w:szCs w:val="24"/>
                <w:u w:val="single"/>
                <w:lang w:eastAsia="ru-RU"/>
              </w:rPr>
              <w:t xml:space="preserve"> настоящей статьи, могут предоставляться гражданам, юридическим лицам в аренду в соответствии с земельным законодательством.</w:t>
            </w:r>
          </w:p>
          <w:p w:rsidR="004363BF" w:rsidRPr="00CA3D88" w:rsidRDefault="006817EC" w:rsidP="006817EC">
            <w:pPr>
              <w:spacing w:after="0" w:line="240" w:lineRule="auto"/>
              <w:jc w:val="both"/>
              <w:rPr>
                <w:rFonts w:ascii="Times New Roman" w:eastAsia="Times New Roman" w:hAnsi="Times New Roman"/>
                <w:b/>
                <w:bCs/>
                <w:color w:val="FF0000"/>
                <w:sz w:val="24"/>
                <w:szCs w:val="24"/>
                <w:u w:val="single"/>
                <w:lang w:eastAsia="ru-RU"/>
              </w:rPr>
            </w:pPr>
            <w:hyperlink r:id="rId7" w:history="1">
              <w:r w:rsidR="004363BF" w:rsidRPr="00CA3D88">
                <w:rPr>
                  <w:rFonts w:ascii="Times New Roman" w:eastAsia="Times New Roman" w:hAnsi="Times New Roman"/>
                  <w:b/>
                  <w:bCs/>
                  <w:color w:val="FF0000"/>
                  <w:sz w:val="24"/>
                  <w:szCs w:val="24"/>
                  <w:u w:val="single"/>
                  <w:lang w:eastAsia="ru-RU"/>
                </w:rPr>
                <w:t>Порядок</w:t>
              </w:r>
            </w:hyperlink>
            <w:r w:rsidR="004363BF" w:rsidRPr="00CA3D88">
              <w:rPr>
                <w:rFonts w:ascii="Times New Roman" w:eastAsia="Times New Roman" w:hAnsi="Times New Roman"/>
                <w:b/>
                <w:bCs/>
                <w:color w:val="FF0000"/>
                <w:sz w:val="24"/>
                <w:szCs w:val="24"/>
                <w:u w:val="single"/>
                <w:lang w:eastAsia="ru-RU"/>
              </w:rPr>
              <w:t xml:space="preserve"> подготовки и заключения договоров аренды земельных участков, расположенных в границах, специально выделенных федеральным органом исполнительной власти, участков национального парка, в ведении которого находится национальный парк, устанавливается уполномоченным Правительством Российской Федерации федеральным органом исполнительной власти.</w:t>
            </w:r>
          </w:p>
          <w:p w:rsidR="004363BF" w:rsidRPr="00CA3D88" w:rsidRDefault="00D24BD2" w:rsidP="00CA3D88">
            <w:pPr>
              <w:spacing w:after="0" w:line="240" w:lineRule="auto"/>
              <w:jc w:val="both"/>
              <w:rPr>
                <w:rFonts w:ascii="Times New Roman" w:hAnsi="Times New Roman"/>
                <w:b/>
                <w:bCs/>
                <w:i/>
                <w:color w:val="FF0000"/>
                <w:sz w:val="24"/>
                <w:szCs w:val="24"/>
              </w:rPr>
            </w:pPr>
            <w:r w:rsidRPr="00CA3D88">
              <w:rPr>
                <w:rFonts w:ascii="Times New Roman" w:hAnsi="Times New Roman"/>
                <w:b/>
                <w:bCs/>
                <w:i/>
                <w:color w:val="FF0000"/>
                <w:sz w:val="24"/>
                <w:szCs w:val="24"/>
              </w:rPr>
              <w:t xml:space="preserve">Земельные участки, расположенные в пределах земель (территорий), </w:t>
            </w:r>
            <w:r w:rsidRPr="00CA3D88">
              <w:rPr>
                <w:rFonts w:ascii="Times New Roman" w:hAnsi="Times New Roman"/>
                <w:b/>
                <w:bCs/>
                <w:i/>
                <w:color w:val="FF0000"/>
                <w:sz w:val="24"/>
                <w:szCs w:val="24"/>
                <w:u w:val="single"/>
              </w:rPr>
              <w:t>включённых в границы национальных парков без изъятия их из хозяйственной эксплуатации и у их правообладателей</w:t>
            </w:r>
            <w:r w:rsidR="00CA3D88" w:rsidRPr="00CA3D88">
              <w:rPr>
                <w:rFonts w:ascii="Times New Roman" w:hAnsi="Times New Roman"/>
                <w:b/>
                <w:bCs/>
                <w:i/>
                <w:color w:val="FF0000"/>
                <w:sz w:val="24"/>
                <w:szCs w:val="24"/>
              </w:rPr>
              <w:t xml:space="preserve">, и </w:t>
            </w:r>
            <w:r w:rsidR="00CA3D88">
              <w:rPr>
                <w:rFonts w:ascii="Times New Roman" w:hAnsi="Times New Roman"/>
                <w:b/>
                <w:bCs/>
                <w:i/>
                <w:color w:val="FF0000"/>
                <w:sz w:val="24"/>
                <w:szCs w:val="24"/>
              </w:rPr>
              <w:t>без того</w:t>
            </w:r>
            <w:r w:rsidR="00CA3D88" w:rsidRPr="00CA3D88">
              <w:rPr>
                <w:rFonts w:ascii="Times New Roman" w:hAnsi="Times New Roman"/>
                <w:b/>
                <w:bCs/>
                <w:i/>
                <w:color w:val="FF0000"/>
                <w:sz w:val="24"/>
                <w:szCs w:val="24"/>
              </w:rPr>
              <w:t xml:space="preserve"> могут предоставляться в аренду</w:t>
            </w:r>
            <w:r w:rsidR="00CA3D88">
              <w:rPr>
                <w:rFonts w:ascii="Times New Roman" w:hAnsi="Times New Roman"/>
                <w:b/>
                <w:bCs/>
                <w:i/>
                <w:color w:val="FF0000"/>
                <w:sz w:val="24"/>
                <w:szCs w:val="24"/>
              </w:rPr>
              <w:t xml:space="preserve"> гражданам и юридическим лицам (часть 5 ст.27 Земельного кодекса РФ)</w:t>
            </w:r>
            <w:r w:rsidR="00CA3D88" w:rsidRPr="00CA3D88">
              <w:rPr>
                <w:rFonts w:ascii="Times New Roman" w:hAnsi="Times New Roman"/>
                <w:b/>
                <w:bCs/>
                <w:i/>
                <w:color w:val="FF0000"/>
                <w:sz w:val="24"/>
                <w:szCs w:val="24"/>
              </w:rPr>
              <w:t>. В границах же земель, земельных участков, изъятых в соответствии с частью 4 ст.27 Земельного кодекса</w:t>
            </w:r>
            <w:r w:rsidR="00CA3D88">
              <w:rPr>
                <w:rFonts w:ascii="Times New Roman" w:hAnsi="Times New Roman"/>
                <w:b/>
                <w:bCs/>
                <w:i/>
                <w:color w:val="FF0000"/>
                <w:sz w:val="24"/>
                <w:szCs w:val="24"/>
              </w:rPr>
              <w:t xml:space="preserve"> РФ</w:t>
            </w:r>
            <w:r w:rsidR="00CA3D88" w:rsidRPr="00CA3D88">
              <w:rPr>
                <w:rFonts w:ascii="Times New Roman" w:hAnsi="Times New Roman"/>
                <w:b/>
                <w:bCs/>
                <w:i/>
                <w:color w:val="FF0000"/>
                <w:sz w:val="24"/>
                <w:szCs w:val="24"/>
              </w:rPr>
              <w:t xml:space="preserve">, </w:t>
            </w:r>
            <w:r w:rsidR="00CA3D88" w:rsidRPr="00CA3D88">
              <w:rPr>
                <w:rFonts w:ascii="Times New Roman" w:hAnsi="Times New Roman"/>
                <w:b/>
                <w:bCs/>
                <w:i/>
                <w:color w:val="FF0000"/>
                <w:sz w:val="24"/>
                <w:szCs w:val="24"/>
                <w:u w:val="single"/>
              </w:rPr>
              <w:t>никакой аренды кроме как для рекреации допускать нельзя</w:t>
            </w:r>
            <w:r w:rsidR="00CA3D88" w:rsidRPr="00CA3D88">
              <w:rPr>
                <w:rFonts w:ascii="Times New Roman" w:hAnsi="Times New Roman"/>
                <w:b/>
                <w:bCs/>
                <w:i/>
                <w:color w:val="FF0000"/>
                <w:sz w:val="24"/>
                <w:szCs w:val="24"/>
              </w:rPr>
              <w:t xml:space="preserve">. </w:t>
            </w:r>
            <w:proofErr w:type="gramStart"/>
            <w:r w:rsidR="00CA3D88" w:rsidRPr="00CA3D88">
              <w:rPr>
                <w:rFonts w:ascii="Times New Roman" w:hAnsi="Times New Roman"/>
                <w:b/>
                <w:bCs/>
                <w:i/>
                <w:color w:val="FF0000"/>
                <w:sz w:val="24"/>
                <w:szCs w:val="24"/>
              </w:rPr>
              <w:t>Для граждан же, оказавшихся проживающими на момент создания национальных парков в границах таких земель, необходимо предусмотреть или специальную процедуру включения этих участков в земли населённых пунктов без исключения этих земель из границ национальных парков, или предоставлять им земельные участки на праве постоянного (бессрочного) пользования, или на праве безвозмездного срочного пользования по аналогии с тем как мы предлагаем это сделать для</w:t>
            </w:r>
            <w:proofErr w:type="gramEnd"/>
            <w:r w:rsidR="00CA3D88" w:rsidRPr="00CA3D88">
              <w:rPr>
                <w:rFonts w:ascii="Times New Roman" w:hAnsi="Times New Roman"/>
                <w:b/>
                <w:bCs/>
                <w:i/>
                <w:color w:val="FF0000"/>
                <w:sz w:val="24"/>
                <w:szCs w:val="24"/>
              </w:rPr>
              <w:t xml:space="preserve"> похожих случаев в государственных природных заповедниках.</w:t>
            </w:r>
          </w:p>
        </w:tc>
      </w:tr>
      <w:tr w:rsidR="004363BF" w:rsidRPr="006817EC" w:rsidTr="006817EC">
        <w:tc>
          <w:tcPr>
            <w:tcW w:w="7726" w:type="dxa"/>
            <w:shd w:val="clear" w:color="auto" w:fill="auto"/>
          </w:tcPr>
          <w:p w:rsidR="004363BF" w:rsidRPr="006817EC" w:rsidRDefault="004363BF" w:rsidP="006817EC">
            <w:pPr>
              <w:spacing w:after="0" w:line="240" w:lineRule="auto"/>
              <w:jc w:val="both"/>
              <w:rPr>
                <w:rFonts w:ascii="Times New Roman" w:eastAsia="Times New Roman" w:hAnsi="Times New Roman"/>
                <w:b/>
                <w:bCs/>
                <w:color w:val="000000"/>
                <w:sz w:val="24"/>
                <w:szCs w:val="24"/>
                <w:lang w:eastAsia="ru-RU"/>
              </w:rPr>
            </w:pPr>
            <w:r w:rsidRPr="006817EC">
              <w:rPr>
                <w:rFonts w:ascii="Times New Roman" w:eastAsia="Times New Roman" w:hAnsi="Times New Roman"/>
                <w:b/>
                <w:bCs/>
                <w:color w:val="000000"/>
                <w:sz w:val="24"/>
                <w:szCs w:val="24"/>
                <w:lang w:eastAsia="ru-RU"/>
              </w:rPr>
              <w:t>ст. 17 Федерального закона №33-ФЗ:</w:t>
            </w:r>
          </w:p>
          <w:p w:rsidR="004363BF" w:rsidRPr="006817EC" w:rsidRDefault="004363BF" w:rsidP="006817EC">
            <w:pPr>
              <w:spacing w:after="0" w:line="240" w:lineRule="auto"/>
              <w:jc w:val="both"/>
              <w:rPr>
                <w:rFonts w:ascii="Times New Roman" w:hAnsi="Times New Roman"/>
                <w:color w:val="000000"/>
                <w:sz w:val="24"/>
                <w:szCs w:val="24"/>
              </w:rPr>
            </w:pPr>
            <w:r w:rsidRPr="006817EC">
              <w:rPr>
                <w:rFonts w:ascii="Times New Roman" w:hAnsi="Times New Roman"/>
                <w:b/>
                <w:bCs/>
                <w:color w:val="000000"/>
                <w:sz w:val="24"/>
                <w:szCs w:val="24"/>
              </w:rPr>
              <w:lastRenderedPageBreak/>
              <w:t>Статья 17. Особенности предоставления земельных участков, находящихся в федеральной собственности, в аренду гражданам и юридическим лицам для осуществления рекреационной деятельности на территориях национальных парков</w:t>
            </w:r>
          </w:p>
          <w:p w:rsidR="004363BF" w:rsidRPr="006817EC" w:rsidRDefault="004363BF" w:rsidP="006817EC">
            <w:pPr>
              <w:spacing w:after="0" w:line="240" w:lineRule="auto"/>
              <w:ind w:firstLine="540"/>
              <w:jc w:val="both"/>
              <w:rPr>
                <w:rFonts w:ascii="Times New Roman" w:hAnsi="Times New Roman"/>
                <w:color w:val="000000"/>
                <w:sz w:val="24"/>
                <w:szCs w:val="24"/>
              </w:rPr>
            </w:pPr>
            <w:bookmarkStart w:id="0" w:name="p332"/>
            <w:bookmarkEnd w:id="0"/>
            <w:r w:rsidRPr="006817EC">
              <w:rPr>
                <w:rFonts w:ascii="Times New Roman" w:hAnsi="Times New Roman"/>
                <w:color w:val="000000"/>
                <w:sz w:val="24"/>
                <w:szCs w:val="24"/>
              </w:rPr>
              <w:t>1. Земельные участки, которые находятся в федеральной собственности и расположены в границах соответствующих функциональных зон национальных парков, могут предоставляться в целях осуществления рекреационной деятельности, в том числе физкультурно-оздоровительной и спортивной, гражданам и юридическим лицам в аренду в соответствии с земельным законодательством.</w:t>
            </w:r>
          </w:p>
          <w:p w:rsidR="004363BF" w:rsidRPr="006817EC" w:rsidRDefault="004363BF" w:rsidP="006817EC">
            <w:pPr>
              <w:spacing w:after="0" w:line="240" w:lineRule="auto"/>
              <w:ind w:firstLine="540"/>
              <w:jc w:val="both"/>
              <w:rPr>
                <w:rFonts w:ascii="Times New Roman" w:hAnsi="Times New Roman"/>
                <w:color w:val="000000"/>
                <w:sz w:val="24"/>
                <w:szCs w:val="24"/>
              </w:rPr>
            </w:pPr>
            <w:r w:rsidRPr="006817EC">
              <w:rPr>
                <w:rFonts w:ascii="Times New Roman" w:hAnsi="Times New Roman"/>
                <w:color w:val="000000"/>
                <w:sz w:val="24"/>
                <w:szCs w:val="24"/>
              </w:rPr>
              <w:t xml:space="preserve">2. В целях, предусмотренных </w:t>
            </w:r>
            <w:hyperlink w:anchor="p332" w:history="1">
              <w:r w:rsidRPr="006817EC">
                <w:rPr>
                  <w:rStyle w:val="a6"/>
                  <w:rFonts w:ascii="Times New Roman" w:hAnsi="Times New Roman"/>
                  <w:color w:val="000000"/>
                  <w:sz w:val="24"/>
                  <w:szCs w:val="24"/>
                </w:rPr>
                <w:t>пунктом 1</w:t>
              </w:r>
            </w:hyperlink>
            <w:r w:rsidRPr="006817EC">
              <w:rPr>
                <w:rFonts w:ascii="Times New Roman" w:hAnsi="Times New Roman"/>
                <w:color w:val="000000"/>
                <w:sz w:val="24"/>
                <w:szCs w:val="24"/>
              </w:rPr>
              <w:t xml:space="preserve"> настоящей статьи, федеральное государственное бюджетное учреждение, осуществляющее управление национальными парками, осуществляет отказ от права постоянного (бессрочного) пользования </w:t>
            </w:r>
            <w:proofErr w:type="gramStart"/>
            <w:r w:rsidRPr="006817EC">
              <w:rPr>
                <w:rFonts w:ascii="Times New Roman" w:hAnsi="Times New Roman"/>
                <w:color w:val="000000"/>
                <w:sz w:val="24"/>
                <w:szCs w:val="24"/>
              </w:rPr>
              <w:t>на</w:t>
            </w:r>
            <w:proofErr w:type="gramEnd"/>
            <w:r w:rsidRPr="006817EC">
              <w:rPr>
                <w:rFonts w:ascii="Times New Roman" w:hAnsi="Times New Roman"/>
                <w:color w:val="000000"/>
                <w:sz w:val="24"/>
                <w:szCs w:val="24"/>
              </w:rPr>
              <w:t xml:space="preserve"> Статья 17. Особенности предоставления земельных участков, находящихся в федеральной собственности, в аренду гражданам и юридическим лицам для осуществления рекреационной деятельности на территориях национальных парков</w:t>
            </w:r>
          </w:p>
          <w:p w:rsidR="004363BF" w:rsidRPr="006817EC" w:rsidRDefault="004363BF" w:rsidP="006817EC">
            <w:pPr>
              <w:spacing w:after="0" w:line="240" w:lineRule="auto"/>
              <w:ind w:firstLine="540"/>
              <w:jc w:val="both"/>
              <w:rPr>
                <w:rFonts w:ascii="Times New Roman" w:hAnsi="Times New Roman"/>
                <w:color w:val="000000"/>
                <w:sz w:val="24"/>
                <w:szCs w:val="24"/>
              </w:rPr>
            </w:pPr>
            <w:r w:rsidRPr="006817EC">
              <w:rPr>
                <w:rFonts w:ascii="Times New Roman" w:hAnsi="Times New Roman"/>
                <w:color w:val="000000"/>
                <w:sz w:val="24"/>
                <w:szCs w:val="24"/>
              </w:rPr>
              <w:t>1. Земельные участки, которые находятся в федеральной собственности и расположены в границах соответствующих функциональных зон национальных парков, могут предоставляться в целях осуществления рекреационной деятельности, в том числе физкультурно-оздоровительной и спортивной, гражданам и юридическим лицам в аренду в соответствии с земельным законодательством.</w:t>
            </w:r>
          </w:p>
          <w:p w:rsidR="004363BF" w:rsidRPr="006817EC" w:rsidRDefault="004363BF" w:rsidP="006817EC">
            <w:pPr>
              <w:spacing w:after="0" w:line="240" w:lineRule="auto"/>
              <w:ind w:firstLine="540"/>
              <w:jc w:val="both"/>
              <w:rPr>
                <w:rFonts w:ascii="Times New Roman" w:hAnsi="Times New Roman"/>
                <w:color w:val="000000"/>
                <w:sz w:val="24"/>
                <w:szCs w:val="24"/>
              </w:rPr>
            </w:pPr>
            <w:r w:rsidRPr="006817EC">
              <w:rPr>
                <w:rFonts w:ascii="Times New Roman" w:hAnsi="Times New Roman"/>
                <w:color w:val="000000"/>
                <w:sz w:val="24"/>
                <w:szCs w:val="24"/>
              </w:rPr>
              <w:t>2. В целях, предусмотренных пунктом 1 настоящей статьи, федеральное государственное бюджетное учреждение, осуществляющее управление национальными парками, осуществляет отказ от права постоянного (бессрочного) пользования на указанные в пункте 1 настоящей статьи земельные участки на условиях и в порядке, которые установлены земельным законодательством.</w:t>
            </w:r>
          </w:p>
          <w:p w:rsidR="004363BF" w:rsidRPr="006817EC" w:rsidRDefault="004363BF" w:rsidP="006817EC">
            <w:pPr>
              <w:spacing w:after="0" w:line="240" w:lineRule="auto"/>
              <w:ind w:firstLine="540"/>
              <w:jc w:val="both"/>
              <w:rPr>
                <w:rFonts w:ascii="Times New Roman" w:hAnsi="Times New Roman"/>
                <w:color w:val="000000"/>
                <w:sz w:val="24"/>
                <w:szCs w:val="24"/>
              </w:rPr>
            </w:pPr>
            <w:r w:rsidRPr="006817EC">
              <w:rPr>
                <w:rFonts w:ascii="Times New Roman" w:hAnsi="Times New Roman"/>
                <w:color w:val="000000"/>
                <w:sz w:val="24"/>
                <w:szCs w:val="24"/>
              </w:rPr>
              <w:t xml:space="preserve">3. </w:t>
            </w:r>
            <w:proofErr w:type="gramStart"/>
            <w:r w:rsidRPr="006817EC">
              <w:rPr>
                <w:rFonts w:ascii="Times New Roman" w:hAnsi="Times New Roman"/>
                <w:color w:val="000000"/>
                <w:sz w:val="24"/>
                <w:szCs w:val="24"/>
              </w:rPr>
              <w:t>Особенности подготовки договоров аренды указанных в пункте 1 настоящей статьи земельных участков, в том числе связанные с соблюдением режима особой охраны национального парка, устанавливаются уполномоченным Правительством Российской Федерации федеральным органом исполнительной власти.</w:t>
            </w:r>
            <w:proofErr w:type="gramEnd"/>
          </w:p>
          <w:p w:rsidR="004363BF" w:rsidRPr="006817EC" w:rsidRDefault="004363BF" w:rsidP="006817EC">
            <w:pPr>
              <w:spacing w:after="0" w:line="240" w:lineRule="auto"/>
              <w:ind w:firstLine="540"/>
              <w:jc w:val="both"/>
              <w:rPr>
                <w:rFonts w:ascii="Times New Roman" w:hAnsi="Times New Roman"/>
                <w:color w:val="000000"/>
                <w:sz w:val="24"/>
                <w:szCs w:val="24"/>
              </w:rPr>
            </w:pPr>
            <w:r w:rsidRPr="006817EC">
              <w:rPr>
                <w:rFonts w:ascii="Times New Roman" w:hAnsi="Times New Roman"/>
                <w:color w:val="000000"/>
                <w:sz w:val="24"/>
                <w:szCs w:val="24"/>
              </w:rPr>
              <w:lastRenderedPageBreak/>
              <w:t xml:space="preserve">4. </w:t>
            </w:r>
            <w:proofErr w:type="gramStart"/>
            <w:r w:rsidRPr="006817EC">
              <w:rPr>
                <w:rFonts w:ascii="Times New Roman" w:hAnsi="Times New Roman"/>
                <w:color w:val="000000"/>
                <w:sz w:val="24"/>
                <w:szCs w:val="24"/>
              </w:rPr>
              <w:t>Граждане и юридические лица, которым земельные участки, указанные в пункте 1 настоящей статьи, предоставлены в аренду, обязаны ежегодно проводить мероприятия по обеспечению предотвращения вреда животным, растениям и окружающей среде, соблюдения режима особой охраны территорий национальных парков, согласованные с федеральным государственным бюджетным учреждением, осуществляющим управление национальным парком.</w:t>
            </w:r>
            <w:proofErr w:type="gramEnd"/>
            <w:r w:rsidRPr="006817EC">
              <w:rPr>
                <w:rFonts w:ascii="Times New Roman" w:hAnsi="Times New Roman"/>
                <w:color w:val="000000"/>
                <w:sz w:val="24"/>
                <w:szCs w:val="24"/>
              </w:rPr>
              <w:t xml:space="preserve"> Перечень таких мероприятий утверждается федеральным органом исполнительной власти, в ведении которого находятся национальные парки, указанные в </w:t>
            </w:r>
            <w:hyperlink w:anchor="p332" w:history="1">
              <w:r w:rsidRPr="006817EC">
                <w:rPr>
                  <w:rStyle w:val="a6"/>
                  <w:rFonts w:ascii="Times New Roman" w:hAnsi="Times New Roman"/>
                  <w:color w:val="000000"/>
                  <w:sz w:val="24"/>
                  <w:szCs w:val="24"/>
                </w:rPr>
                <w:t>пункте 1</w:t>
              </w:r>
            </w:hyperlink>
            <w:r w:rsidRPr="006817EC">
              <w:rPr>
                <w:rFonts w:ascii="Times New Roman" w:hAnsi="Times New Roman"/>
                <w:color w:val="000000"/>
                <w:sz w:val="24"/>
                <w:szCs w:val="24"/>
              </w:rPr>
              <w:t xml:space="preserve"> настоящей статьи земельные участки на условиях и в порядке, которые установлены земельным законодательством.</w:t>
            </w:r>
          </w:p>
          <w:p w:rsidR="004363BF" w:rsidRPr="006817EC" w:rsidRDefault="004363BF" w:rsidP="006817EC">
            <w:pPr>
              <w:spacing w:after="0" w:line="240" w:lineRule="auto"/>
              <w:ind w:firstLine="540"/>
              <w:jc w:val="both"/>
              <w:rPr>
                <w:rFonts w:ascii="Times New Roman" w:hAnsi="Times New Roman"/>
                <w:color w:val="000000"/>
                <w:sz w:val="24"/>
                <w:szCs w:val="24"/>
              </w:rPr>
            </w:pPr>
            <w:r w:rsidRPr="006817EC">
              <w:rPr>
                <w:rFonts w:ascii="Times New Roman" w:hAnsi="Times New Roman"/>
                <w:color w:val="000000"/>
                <w:sz w:val="24"/>
                <w:szCs w:val="24"/>
              </w:rPr>
              <w:t xml:space="preserve">3. </w:t>
            </w:r>
            <w:hyperlink r:id="rId8" w:history="1">
              <w:proofErr w:type="gramStart"/>
              <w:r w:rsidRPr="006817EC">
                <w:rPr>
                  <w:rStyle w:val="a6"/>
                  <w:rFonts w:ascii="Times New Roman" w:hAnsi="Times New Roman"/>
                  <w:color w:val="000000"/>
                  <w:sz w:val="24"/>
                  <w:szCs w:val="24"/>
                </w:rPr>
                <w:t>Особенности</w:t>
              </w:r>
            </w:hyperlink>
            <w:r w:rsidRPr="006817EC">
              <w:rPr>
                <w:rFonts w:ascii="Times New Roman" w:hAnsi="Times New Roman"/>
                <w:color w:val="000000"/>
                <w:sz w:val="24"/>
                <w:szCs w:val="24"/>
              </w:rPr>
              <w:t xml:space="preserve"> подготовки договоров аренды указанных в </w:t>
            </w:r>
            <w:hyperlink w:anchor="p332" w:history="1">
              <w:r w:rsidRPr="006817EC">
                <w:rPr>
                  <w:rStyle w:val="a6"/>
                  <w:rFonts w:ascii="Times New Roman" w:hAnsi="Times New Roman"/>
                  <w:color w:val="000000"/>
                  <w:sz w:val="24"/>
                  <w:szCs w:val="24"/>
                </w:rPr>
                <w:t>пункте 1</w:t>
              </w:r>
            </w:hyperlink>
            <w:r w:rsidRPr="006817EC">
              <w:rPr>
                <w:rFonts w:ascii="Times New Roman" w:hAnsi="Times New Roman"/>
                <w:color w:val="000000"/>
                <w:sz w:val="24"/>
                <w:szCs w:val="24"/>
              </w:rPr>
              <w:t xml:space="preserve"> настоящей статьи земельных участков, в том числе связанные с соблюдением режима особой охраны национального парка, устанавливаются уполномоченным Правительством Российской Федерации федеральным органом исполнительной власти.</w:t>
            </w:r>
            <w:proofErr w:type="gramEnd"/>
          </w:p>
          <w:p w:rsidR="004363BF" w:rsidRPr="006817EC" w:rsidRDefault="004363BF" w:rsidP="006817EC">
            <w:pPr>
              <w:spacing w:after="0" w:line="240" w:lineRule="auto"/>
              <w:ind w:firstLine="540"/>
              <w:jc w:val="both"/>
              <w:rPr>
                <w:rFonts w:ascii="Times New Roman" w:hAnsi="Times New Roman"/>
                <w:color w:val="000000"/>
                <w:sz w:val="24"/>
                <w:szCs w:val="24"/>
              </w:rPr>
            </w:pPr>
            <w:r w:rsidRPr="006817EC">
              <w:rPr>
                <w:rFonts w:ascii="Times New Roman" w:hAnsi="Times New Roman"/>
                <w:color w:val="000000"/>
                <w:sz w:val="24"/>
                <w:szCs w:val="24"/>
              </w:rPr>
              <w:t xml:space="preserve">4. </w:t>
            </w:r>
            <w:proofErr w:type="gramStart"/>
            <w:r w:rsidRPr="006817EC">
              <w:rPr>
                <w:rFonts w:ascii="Times New Roman" w:hAnsi="Times New Roman"/>
                <w:color w:val="000000"/>
                <w:sz w:val="24"/>
                <w:szCs w:val="24"/>
              </w:rPr>
              <w:t xml:space="preserve">Граждане и юридические лица, которым земельные участки, указанные в </w:t>
            </w:r>
            <w:hyperlink w:anchor="p332" w:history="1">
              <w:r w:rsidRPr="006817EC">
                <w:rPr>
                  <w:rStyle w:val="a6"/>
                  <w:rFonts w:ascii="Times New Roman" w:hAnsi="Times New Roman"/>
                  <w:color w:val="000000"/>
                  <w:sz w:val="24"/>
                  <w:szCs w:val="24"/>
                </w:rPr>
                <w:t>пункте 1</w:t>
              </w:r>
            </w:hyperlink>
            <w:r w:rsidRPr="006817EC">
              <w:rPr>
                <w:rFonts w:ascii="Times New Roman" w:hAnsi="Times New Roman"/>
                <w:color w:val="000000"/>
                <w:sz w:val="24"/>
                <w:szCs w:val="24"/>
              </w:rPr>
              <w:t xml:space="preserve"> настоящей статьи, предоставлены в аренду, обязаны ежегодно проводить мероприятия по обеспечению предотвращения вреда животным, растениям и окружающей среде, соблюдения режима особой охраны территорий национальных парков, согласованные с федеральным государственным бюджетным учреждением, осуществляющим управление национальным парком.</w:t>
            </w:r>
            <w:proofErr w:type="gramEnd"/>
            <w:r w:rsidRPr="006817EC">
              <w:rPr>
                <w:rFonts w:ascii="Times New Roman" w:hAnsi="Times New Roman"/>
                <w:color w:val="000000"/>
                <w:sz w:val="24"/>
                <w:szCs w:val="24"/>
              </w:rPr>
              <w:t xml:space="preserve"> </w:t>
            </w:r>
            <w:hyperlink r:id="rId9" w:history="1">
              <w:r w:rsidRPr="006817EC">
                <w:rPr>
                  <w:rStyle w:val="a6"/>
                  <w:rFonts w:ascii="Times New Roman" w:hAnsi="Times New Roman"/>
                  <w:color w:val="000000"/>
                  <w:sz w:val="24"/>
                  <w:szCs w:val="24"/>
                </w:rPr>
                <w:t>Перечень</w:t>
              </w:r>
            </w:hyperlink>
            <w:r w:rsidRPr="006817EC">
              <w:rPr>
                <w:rFonts w:ascii="Times New Roman" w:hAnsi="Times New Roman"/>
                <w:color w:val="000000"/>
                <w:sz w:val="24"/>
                <w:szCs w:val="24"/>
              </w:rPr>
              <w:t xml:space="preserve"> таких мероприятий утверждается федеральным органом исполнительной власти, в ведении которого находятся национальные парки.</w:t>
            </w:r>
          </w:p>
          <w:p w:rsidR="004363BF" w:rsidRPr="006817EC" w:rsidRDefault="004363BF" w:rsidP="006817EC">
            <w:pPr>
              <w:spacing w:after="0" w:line="240" w:lineRule="auto"/>
              <w:jc w:val="both"/>
              <w:rPr>
                <w:rFonts w:ascii="Times New Roman" w:hAnsi="Times New Roman"/>
                <w:b/>
                <w:bCs/>
                <w:color w:val="000000"/>
                <w:sz w:val="24"/>
                <w:szCs w:val="24"/>
              </w:rPr>
            </w:pPr>
          </w:p>
        </w:tc>
        <w:tc>
          <w:tcPr>
            <w:tcW w:w="7726" w:type="dxa"/>
            <w:shd w:val="clear" w:color="auto" w:fill="auto"/>
          </w:tcPr>
          <w:p w:rsidR="004363BF" w:rsidRPr="006817EC" w:rsidRDefault="004363BF" w:rsidP="006817EC">
            <w:pPr>
              <w:spacing w:after="0" w:line="240" w:lineRule="auto"/>
              <w:jc w:val="both"/>
              <w:rPr>
                <w:rFonts w:ascii="Times New Roman" w:eastAsia="Times New Roman" w:hAnsi="Times New Roman"/>
                <w:b/>
                <w:bCs/>
                <w:color w:val="000000"/>
                <w:sz w:val="24"/>
                <w:szCs w:val="24"/>
                <w:lang w:eastAsia="ru-RU"/>
              </w:rPr>
            </w:pPr>
            <w:r w:rsidRPr="006817EC">
              <w:rPr>
                <w:rFonts w:ascii="Times New Roman" w:eastAsia="Times New Roman" w:hAnsi="Times New Roman"/>
                <w:b/>
                <w:bCs/>
                <w:color w:val="000000"/>
                <w:sz w:val="24"/>
                <w:szCs w:val="24"/>
                <w:lang w:eastAsia="ru-RU"/>
              </w:rPr>
              <w:lastRenderedPageBreak/>
              <w:t>ст. 17 Федерального закона №33-ФЗ:</w:t>
            </w:r>
          </w:p>
          <w:p w:rsidR="004363BF" w:rsidRPr="006817EC" w:rsidRDefault="004363BF" w:rsidP="006817EC">
            <w:pPr>
              <w:spacing w:after="0" w:line="240" w:lineRule="auto"/>
              <w:jc w:val="both"/>
              <w:rPr>
                <w:rFonts w:ascii="Times New Roman" w:eastAsia="Times New Roman" w:hAnsi="Times New Roman"/>
                <w:b/>
                <w:color w:val="000000"/>
                <w:sz w:val="24"/>
                <w:szCs w:val="24"/>
                <w:lang w:eastAsia="ru-RU"/>
              </w:rPr>
            </w:pPr>
            <w:r w:rsidRPr="006817EC">
              <w:rPr>
                <w:rFonts w:ascii="Times New Roman" w:eastAsia="Times New Roman" w:hAnsi="Times New Roman"/>
                <w:b/>
                <w:color w:val="000000"/>
                <w:sz w:val="24"/>
                <w:szCs w:val="24"/>
                <w:lang w:eastAsia="ru-RU"/>
              </w:rPr>
              <w:lastRenderedPageBreak/>
              <w:t>Статья 17. Особенности оборота земельных участков в границах территорий национальных парков</w:t>
            </w:r>
          </w:p>
          <w:p w:rsidR="004363BF" w:rsidRPr="006817EC" w:rsidRDefault="004363BF" w:rsidP="006817EC">
            <w:pPr>
              <w:spacing w:after="0" w:line="240" w:lineRule="auto"/>
              <w:jc w:val="both"/>
              <w:rPr>
                <w:rFonts w:ascii="Times New Roman" w:eastAsia="Times New Roman" w:hAnsi="Times New Roman"/>
                <w:color w:val="000000"/>
                <w:sz w:val="24"/>
                <w:szCs w:val="24"/>
                <w:lang w:eastAsia="ru-RU"/>
              </w:rPr>
            </w:pPr>
            <w:r w:rsidRPr="006817EC">
              <w:rPr>
                <w:rFonts w:ascii="Times New Roman" w:eastAsia="Times New Roman" w:hAnsi="Times New Roman"/>
                <w:color w:val="000000"/>
                <w:sz w:val="24"/>
                <w:szCs w:val="24"/>
                <w:lang w:eastAsia="ru-RU"/>
              </w:rPr>
              <w:t xml:space="preserve">1. </w:t>
            </w:r>
            <w:proofErr w:type="gramStart"/>
            <w:r w:rsidRPr="006817EC">
              <w:rPr>
                <w:rFonts w:ascii="Times New Roman" w:eastAsia="Times New Roman" w:hAnsi="Times New Roman"/>
                <w:color w:val="000000"/>
                <w:sz w:val="24"/>
                <w:szCs w:val="24"/>
                <w:lang w:eastAsia="ru-RU"/>
              </w:rPr>
              <w:t>Земельные участки, находящиеся в заповедных зонах или особо охраняемых зонах национальных парков, изъяты из оборота и не предоставляются гражданам, юридическим лицам, за исключением федерального государственного бюджетного учреждения, осуществляющего управление таким национальным парком.</w:t>
            </w:r>
            <w:proofErr w:type="gramEnd"/>
          </w:p>
          <w:p w:rsidR="004363BF" w:rsidRPr="006817EC" w:rsidRDefault="004363BF" w:rsidP="006817EC">
            <w:pPr>
              <w:spacing w:after="0" w:line="240" w:lineRule="auto"/>
              <w:jc w:val="both"/>
              <w:rPr>
                <w:rFonts w:ascii="Times New Roman" w:eastAsia="Times New Roman" w:hAnsi="Times New Roman"/>
                <w:color w:val="000000"/>
                <w:sz w:val="24"/>
                <w:szCs w:val="24"/>
                <w:lang w:eastAsia="ru-RU"/>
              </w:rPr>
            </w:pPr>
            <w:r w:rsidRPr="006817EC">
              <w:rPr>
                <w:rFonts w:ascii="Times New Roman" w:eastAsia="Times New Roman" w:hAnsi="Times New Roman"/>
                <w:color w:val="000000"/>
                <w:sz w:val="24"/>
                <w:szCs w:val="24"/>
                <w:lang w:eastAsia="ru-RU"/>
              </w:rPr>
              <w:t xml:space="preserve">2. </w:t>
            </w:r>
            <w:proofErr w:type="gramStart"/>
            <w:r w:rsidRPr="00CA3D88">
              <w:rPr>
                <w:rFonts w:ascii="Times New Roman" w:eastAsia="Times New Roman" w:hAnsi="Times New Roman"/>
                <w:b/>
                <w:color w:val="FF0000"/>
                <w:sz w:val="24"/>
                <w:szCs w:val="24"/>
                <w:u w:val="single"/>
                <w:lang w:eastAsia="ru-RU"/>
              </w:rPr>
              <w:t>Земельные участки, расположенные в рекреационных зонах, зонах охраны объектов культурного наследия (памятников истории и культуры) народов Российской Федерации, зонах хозяйственного назначения, зонах традиционного экстенсивного природопользования национальных парков, могут в случаях, предусмотренных Земельным кодексом Российской Федерации, предоставляться гражданам на правах аренды, безвозмездного пользования, юридическим лицам на правах аренды, безвозмездного пользования, постоянного (бессрочного) пользования для целей, установленных пунктами 3-6 настоящей статьи.</w:t>
            </w:r>
            <w:proofErr w:type="gramEnd"/>
          </w:p>
          <w:p w:rsidR="004363BF" w:rsidRPr="006817EC" w:rsidRDefault="004363BF" w:rsidP="006817EC">
            <w:pPr>
              <w:spacing w:after="0" w:line="240" w:lineRule="auto"/>
              <w:jc w:val="both"/>
              <w:rPr>
                <w:rFonts w:ascii="Times New Roman" w:eastAsia="Times New Roman" w:hAnsi="Times New Roman"/>
                <w:color w:val="000000"/>
                <w:sz w:val="24"/>
                <w:szCs w:val="24"/>
                <w:lang w:eastAsia="ru-RU"/>
              </w:rPr>
            </w:pPr>
            <w:r w:rsidRPr="006817EC">
              <w:rPr>
                <w:rFonts w:ascii="Times New Roman" w:eastAsia="Times New Roman" w:hAnsi="Times New Roman"/>
                <w:color w:val="000000"/>
                <w:sz w:val="24"/>
                <w:szCs w:val="24"/>
                <w:lang w:eastAsia="ru-RU"/>
              </w:rPr>
              <w:t xml:space="preserve">3. Земельные участки, </w:t>
            </w:r>
            <w:r w:rsidRPr="00E03772">
              <w:rPr>
                <w:rFonts w:ascii="Times New Roman" w:eastAsia="Times New Roman" w:hAnsi="Times New Roman"/>
                <w:b/>
                <w:color w:val="FF0000"/>
                <w:sz w:val="24"/>
                <w:szCs w:val="24"/>
                <w:u w:val="single"/>
                <w:lang w:eastAsia="ru-RU"/>
              </w:rPr>
              <w:t>расположенные в рекреационных зонах национальных парков</w:t>
            </w:r>
            <w:r w:rsidRPr="006817EC">
              <w:rPr>
                <w:rFonts w:ascii="Times New Roman" w:eastAsia="Times New Roman" w:hAnsi="Times New Roman"/>
                <w:color w:val="000000"/>
                <w:sz w:val="24"/>
                <w:szCs w:val="24"/>
                <w:lang w:eastAsia="ru-RU"/>
              </w:rPr>
              <w:t>, могут предоставляться в следующих целях:</w:t>
            </w:r>
          </w:p>
          <w:p w:rsidR="004363BF" w:rsidRPr="006817EC" w:rsidRDefault="004363BF" w:rsidP="006817EC">
            <w:pPr>
              <w:spacing w:after="0" w:line="240" w:lineRule="auto"/>
              <w:ind w:firstLine="709"/>
              <w:jc w:val="both"/>
              <w:rPr>
                <w:rFonts w:ascii="Times New Roman" w:eastAsia="Times New Roman" w:hAnsi="Times New Roman"/>
                <w:color w:val="000000"/>
                <w:sz w:val="24"/>
                <w:szCs w:val="24"/>
                <w:lang w:eastAsia="ru-RU"/>
              </w:rPr>
            </w:pPr>
            <w:proofErr w:type="gramStart"/>
            <w:r w:rsidRPr="006817EC">
              <w:rPr>
                <w:rFonts w:ascii="Times New Roman" w:eastAsia="Times New Roman" w:hAnsi="Times New Roman"/>
                <w:color w:val="000000"/>
                <w:sz w:val="24"/>
                <w:szCs w:val="24"/>
                <w:lang w:eastAsia="ru-RU"/>
              </w:rPr>
              <w:t>- для использования в целях организации отдыха граждан, туризма, физкультурно-оздоровительной и спортивной деятельности граждан с возможностью размещения для этого некапитальных объектов: кемпингов, объектов физической культуры и спорта, туристических баз, стационарных и палаточных туристско-оздоровительных лагерей, детских туристических станций, туристских парков, учебно-туристических троп, трасс, детских и спортивных лагерей, других аналогичных объектов, а также вспомогательных объектов – стоянок автотранспортных средств, туалетов, мусорных контейнеров, пунктов мелкорозничной</w:t>
            </w:r>
            <w:proofErr w:type="gramEnd"/>
            <w:r w:rsidRPr="006817EC">
              <w:rPr>
                <w:rFonts w:ascii="Times New Roman" w:eastAsia="Times New Roman" w:hAnsi="Times New Roman"/>
                <w:color w:val="000000"/>
                <w:sz w:val="24"/>
                <w:szCs w:val="24"/>
                <w:lang w:eastAsia="ru-RU"/>
              </w:rPr>
              <w:t xml:space="preserve"> торговли, информационных центров;</w:t>
            </w:r>
          </w:p>
          <w:p w:rsidR="004363BF" w:rsidRPr="006817EC" w:rsidRDefault="004363BF" w:rsidP="006817EC">
            <w:pPr>
              <w:spacing w:after="0" w:line="240" w:lineRule="auto"/>
              <w:ind w:firstLine="709"/>
              <w:jc w:val="both"/>
              <w:rPr>
                <w:rFonts w:ascii="Times New Roman" w:eastAsia="Times New Roman" w:hAnsi="Times New Roman"/>
                <w:color w:val="000000"/>
                <w:sz w:val="24"/>
                <w:szCs w:val="24"/>
                <w:lang w:eastAsia="ru-RU"/>
              </w:rPr>
            </w:pPr>
            <w:r w:rsidRPr="006817EC">
              <w:rPr>
                <w:rFonts w:ascii="Times New Roman" w:eastAsia="Times New Roman" w:hAnsi="Times New Roman"/>
                <w:color w:val="000000"/>
                <w:sz w:val="24"/>
                <w:szCs w:val="24"/>
                <w:lang w:eastAsia="ru-RU"/>
              </w:rPr>
              <w:t>- для строительства, реконструкции, эксплуатации домов отдыха, пансионатов, санаториев, объектов туристской индустрии, музеев;</w:t>
            </w:r>
          </w:p>
          <w:p w:rsidR="004363BF" w:rsidRPr="006817EC" w:rsidRDefault="004363BF" w:rsidP="006817EC">
            <w:pPr>
              <w:spacing w:after="0" w:line="240" w:lineRule="auto"/>
              <w:ind w:firstLine="709"/>
              <w:jc w:val="both"/>
              <w:rPr>
                <w:rFonts w:ascii="Times New Roman" w:eastAsia="Times New Roman" w:hAnsi="Times New Roman"/>
                <w:color w:val="000000"/>
                <w:sz w:val="24"/>
                <w:szCs w:val="24"/>
                <w:lang w:eastAsia="ru-RU"/>
              </w:rPr>
            </w:pPr>
            <w:r w:rsidRPr="006817EC">
              <w:rPr>
                <w:rFonts w:ascii="Times New Roman" w:eastAsia="Times New Roman" w:hAnsi="Times New Roman"/>
                <w:color w:val="000000"/>
                <w:sz w:val="24"/>
                <w:szCs w:val="24"/>
                <w:lang w:eastAsia="ru-RU"/>
              </w:rPr>
              <w:t xml:space="preserve">- для эксплуатации или реконструкции </w:t>
            </w:r>
            <w:r w:rsidRPr="00E03772">
              <w:rPr>
                <w:rFonts w:ascii="Times New Roman" w:eastAsia="Times New Roman" w:hAnsi="Times New Roman"/>
                <w:b/>
                <w:color w:val="FF0000"/>
                <w:sz w:val="24"/>
                <w:szCs w:val="24"/>
                <w:u w:val="single"/>
                <w:lang w:eastAsia="ru-RU"/>
              </w:rPr>
              <w:t>иных существующих объектов недвижимости</w:t>
            </w:r>
            <w:r w:rsidRPr="006817EC">
              <w:rPr>
                <w:rFonts w:ascii="Times New Roman" w:eastAsia="Times New Roman" w:hAnsi="Times New Roman"/>
                <w:color w:val="000000"/>
                <w:sz w:val="24"/>
                <w:szCs w:val="24"/>
                <w:lang w:eastAsia="ru-RU"/>
              </w:rPr>
              <w:t>, использование которых не нарушает режим особой охраны национального парка.</w:t>
            </w:r>
          </w:p>
          <w:p w:rsidR="004363BF" w:rsidRPr="006817EC" w:rsidRDefault="004363BF" w:rsidP="006817EC">
            <w:pPr>
              <w:spacing w:after="0" w:line="240" w:lineRule="auto"/>
              <w:jc w:val="both"/>
              <w:rPr>
                <w:rFonts w:ascii="Times New Roman" w:eastAsia="Times New Roman" w:hAnsi="Times New Roman"/>
                <w:color w:val="000000"/>
                <w:sz w:val="24"/>
                <w:szCs w:val="24"/>
                <w:lang w:eastAsia="ru-RU"/>
              </w:rPr>
            </w:pPr>
            <w:r w:rsidRPr="006817EC">
              <w:rPr>
                <w:rFonts w:ascii="Times New Roman" w:eastAsia="Times New Roman" w:hAnsi="Times New Roman"/>
                <w:color w:val="000000"/>
                <w:sz w:val="24"/>
                <w:szCs w:val="24"/>
                <w:lang w:eastAsia="ru-RU"/>
              </w:rPr>
              <w:t xml:space="preserve">4. Земельные участки, расположенные в зонах охраны объектов </w:t>
            </w:r>
            <w:r w:rsidRPr="006817EC">
              <w:rPr>
                <w:rFonts w:ascii="Times New Roman" w:eastAsia="Times New Roman" w:hAnsi="Times New Roman"/>
                <w:color w:val="000000"/>
                <w:sz w:val="24"/>
                <w:szCs w:val="24"/>
                <w:lang w:eastAsia="ru-RU"/>
              </w:rPr>
              <w:lastRenderedPageBreak/>
              <w:t>культурного наследия (памятников истории и культуры) народов Российской Федерации национальных парков, могут предоставляться в следующих целях:</w:t>
            </w:r>
          </w:p>
          <w:p w:rsidR="004363BF" w:rsidRPr="006817EC" w:rsidRDefault="004363BF" w:rsidP="006817EC">
            <w:pPr>
              <w:spacing w:after="0" w:line="240" w:lineRule="auto"/>
              <w:ind w:firstLine="709"/>
              <w:jc w:val="both"/>
              <w:rPr>
                <w:rFonts w:ascii="Times New Roman" w:eastAsia="Times New Roman" w:hAnsi="Times New Roman"/>
                <w:color w:val="000000"/>
                <w:sz w:val="24"/>
                <w:szCs w:val="24"/>
                <w:lang w:eastAsia="ru-RU"/>
              </w:rPr>
            </w:pPr>
            <w:r w:rsidRPr="006817EC">
              <w:rPr>
                <w:rFonts w:ascii="Times New Roman" w:eastAsia="Times New Roman" w:hAnsi="Times New Roman"/>
                <w:color w:val="000000"/>
                <w:sz w:val="24"/>
                <w:szCs w:val="24"/>
                <w:lang w:eastAsia="ru-RU"/>
              </w:rPr>
              <w:t>- для использования в целях консервации, ремонта, реставрации, приспособления для современного использования объектов культурного наследия (памятников истории и культуры) народов Российской Федерации в соответствии с требованиями Федерального закона «Об объектах культурного наследия (памятниках истории и культуры) народов Российской Федерации»;</w:t>
            </w:r>
          </w:p>
          <w:p w:rsidR="004363BF" w:rsidRPr="006817EC" w:rsidRDefault="004363BF" w:rsidP="006817EC">
            <w:pPr>
              <w:spacing w:after="0" w:line="240" w:lineRule="auto"/>
              <w:ind w:firstLine="709"/>
              <w:jc w:val="both"/>
              <w:rPr>
                <w:rFonts w:ascii="Times New Roman" w:eastAsia="Times New Roman" w:hAnsi="Times New Roman"/>
                <w:color w:val="000000"/>
                <w:sz w:val="24"/>
                <w:szCs w:val="24"/>
                <w:lang w:eastAsia="ru-RU"/>
              </w:rPr>
            </w:pPr>
            <w:proofErr w:type="gramStart"/>
            <w:r w:rsidRPr="006817EC">
              <w:rPr>
                <w:rFonts w:ascii="Times New Roman" w:eastAsia="Times New Roman" w:hAnsi="Times New Roman"/>
                <w:color w:val="000000"/>
                <w:sz w:val="24"/>
                <w:szCs w:val="24"/>
                <w:lang w:eastAsia="ru-RU"/>
              </w:rPr>
              <w:t>- для использования в целях организации отдыха граждан, туризма, с возможностью размещения для этого некапитальных объектов: кемпингов, туристических баз, стационарных и палаточных туристско-оздоровительных лагерей, детских туристических станций, туристских парков, учебно-туристических троп, трасс, детских и спортивных лагерей, других аналогичных объектов, а также вспомогательных объектов – стоянок автотранспортных средств, туалетов, мусорных контейнеров, пунктов мелкорозничной торговли, информационных центров;</w:t>
            </w:r>
            <w:proofErr w:type="gramEnd"/>
          </w:p>
          <w:p w:rsidR="004363BF" w:rsidRPr="006817EC" w:rsidRDefault="004363BF" w:rsidP="006817EC">
            <w:pPr>
              <w:spacing w:after="0" w:line="240" w:lineRule="auto"/>
              <w:ind w:firstLine="709"/>
              <w:jc w:val="both"/>
              <w:rPr>
                <w:rFonts w:ascii="Times New Roman" w:eastAsia="Times New Roman" w:hAnsi="Times New Roman"/>
                <w:color w:val="000000"/>
                <w:sz w:val="24"/>
                <w:szCs w:val="24"/>
                <w:lang w:eastAsia="ru-RU"/>
              </w:rPr>
            </w:pPr>
            <w:r w:rsidRPr="006817EC">
              <w:rPr>
                <w:rFonts w:ascii="Times New Roman" w:eastAsia="Times New Roman" w:hAnsi="Times New Roman"/>
                <w:color w:val="000000"/>
                <w:sz w:val="24"/>
                <w:szCs w:val="24"/>
                <w:lang w:eastAsia="ru-RU"/>
              </w:rPr>
              <w:t>- для строительства, реконструкции, эксплуатации домов отдыха, пансионатов, санаториев, объектов туристской индустрии, музеев;</w:t>
            </w:r>
          </w:p>
          <w:p w:rsidR="004363BF" w:rsidRPr="006817EC" w:rsidRDefault="004363BF" w:rsidP="006817EC">
            <w:pPr>
              <w:spacing w:after="0" w:line="240" w:lineRule="auto"/>
              <w:ind w:firstLine="709"/>
              <w:jc w:val="both"/>
              <w:rPr>
                <w:rFonts w:ascii="Times New Roman" w:eastAsia="Times New Roman" w:hAnsi="Times New Roman"/>
                <w:color w:val="000000"/>
                <w:sz w:val="24"/>
                <w:szCs w:val="24"/>
                <w:lang w:eastAsia="ru-RU"/>
              </w:rPr>
            </w:pPr>
            <w:r w:rsidRPr="006817EC">
              <w:rPr>
                <w:rFonts w:ascii="Times New Roman" w:eastAsia="Times New Roman" w:hAnsi="Times New Roman"/>
                <w:color w:val="000000"/>
                <w:sz w:val="24"/>
                <w:szCs w:val="24"/>
                <w:lang w:eastAsia="ru-RU"/>
              </w:rPr>
              <w:t xml:space="preserve">- для эксплуатации или реконструкции </w:t>
            </w:r>
            <w:r w:rsidRPr="00E03772">
              <w:rPr>
                <w:rFonts w:ascii="Times New Roman" w:eastAsia="Times New Roman" w:hAnsi="Times New Roman"/>
                <w:b/>
                <w:color w:val="FF0000"/>
                <w:sz w:val="24"/>
                <w:szCs w:val="24"/>
                <w:u w:val="single"/>
                <w:lang w:eastAsia="ru-RU"/>
              </w:rPr>
              <w:t>иных существующих объектов недвижимости</w:t>
            </w:r>
            <w:r w:rsidRPr="006817EC">
              <w:rPr>
                <w:rFonts w:ascii="Times New Roman" w:eastAsia="Times New Roman" w:hAnsi="Times New Roman"/>
                <w:color w:val="000000"/>
                <w:sz w:val="24"/>
                <w:szCs w:val="24"/>
                <w:lang w:eastAsia="ru-RU"/>
              </w:rPr>
              <w:t>, использование которых не нарушает режим особой охраны национального парка.</w:t>
            </w:r>
          </w:p>
          <w:p w:rsidR="004363BF" w:rsidRPr="006817EC" w:rsidRDefault="004363BF" w:rsidP="006817EC">
            <w:pPr>
              <w:spacing w:after="0" w:line="240" w:lineRule="auto"/>
              <w:jc w:val="both"/>
              <w:rPr>
                <w:rFonts w:ascii="Times New Roman" w:eastAsia="Times New Roman" w:hAnsi="Times New Roman"/>
                <w:color w:val="000000"/>
                <w:sz w:val="24"/>
                <w:szCs w:val="24"/>
                <w:lang w:eastAsia="ru-RU"/>
              </w:rPr>
            </w:pPr>
            <w:r w:rsidRPr="006817EC">
              <w:rPr>
                <w:rFonts w:ascii="Times New Roman" w:eastAsia="Times New Roman" w:hAnsi="Times New Roman"/>
                <w:color w:val="000000"/>
                <w:sz w:val="24"/>
                <w:szCs w:val="24"/>
                <w:lang w:eastAsia="ru-RU"/>
              </w:rPr>
              <w:t>5. Земельные участки, расположенные в зонах хозяйственного назначения национальных парков, могут предоставляться для использования в соответствии с установленным для них видом разрешенного использования при условии, что он не противоречит режиму особой охраны зоны хозяйственного назначения национального парка. Изменение вида разрешенного использования таких земельных участков для целей, противоречащих режиму особой охраны зоны хозяйственного назначения национального парка, не допускается.</w:t>
            </w:r>
          </w:p>
          <w:p w:rsidR="004363BF" w:rsidRPr="006817EC" w:rsidRDefault="004363BF" w:rsidP="006817EC">
            <w:pPr>
              <w:spacing w:after="0" w:line="240" w:lineRule="auto"/>
              <w:jc w:val="both"/>
              <w:rPr>
                <w:rFonts w:ascii="Times New Roman" w:eastAsia="Times New Roman" w:hAnsi="Times New Roman"/>
                <w:color w:val="000000"/>
                <w:sz w:val="24"/>
                <w:szCs w:val="24"/>
                <w:lang w:eastAsia="ru-RU"/>
              </w:rPr>
            </w:pPr>
            <w:r w:rsidRPr="006817EC">
              <w:rPr>
                <w:rFonts w:ascii="Times New Roman" w:eastAsia="Times New Roman" w:hAnsi="Times New Roman"/>
                <w:color w:val="000000"/>
                <w:sz w:val="24"/>
                <w:szCs w:val="24"/>
                <w:lang w:eastAsia="ru-RU"/>
              </w:rPr>
              <w:t xml:space="preserve">6. Земельные участки, расположенные в зонах традиционного экстенсивного природопользования национальных парков, могут предоставляться для осуществления традиционной хозяйственной деятельности и связанных с ней видов </w:t>
            </w:r>
            <w:proofErr w:type="spellStart"/>
            <w:r w:rsidRPr="006817EC">
              <w:rPr>
                <w:rFonts w:ascii="Times New Roman" w:eastAsia="Times New Roman" w:hAnsi="Times New Roman"/>
                <w:color w:val="000000"/>
                <w:sz w:val="24"/>
                <w:szCs w:val="24"/>
                <w:lang w:eastAsia="ru-RU"/>
              </w:rPr>
              <w:t>неистощительного</w:t>
            </w:r>
            <w:proofErr w:type="spellEnd"/>
            <w:r w:rsidRPr="006817EC">
              <w:rPr>
                <w:rFonts w:ascii="Times New Roman" w:eastAsia="Times New Roman" w:hAnsi="Times New Roman"/>
                <w:color w:val="000000"/>
                <w:sz w:val="24"/>
                <w:szCs w:val="24"/>
                <w:lang w:eastAsia="ru-RU"/>
              </w:rPr>
              <w:t xml:space="preserve"> природопользования.</w:t>
            </w:r>
          </w:p>
          <w:p w:rsidR="004363BF" w:rsidRPr="006817EC" w:rsidRDefault="004363BF" w:rsidP="006817EC">
            <w:pPr>
              <w:spacing w:after="0" w:line="240" w:lineRule="auto"/>
              <w:jc w:val="both"/>
              <w:rPr>
                <w:rFonts w:ascii="Times New Roman" w:eastAsia="Times New Roman" w:hAnsi="Times New Roman"/>
                <w:color w:val="000000"/>
                <w:sz w:val="24"/>
                <w:szCs w:val="24"/>
                <w:lang w:eastAsia="ru-RU"/>
              </w:rPr>
            </w:pPr>
            <w:r w:rsidRPr="006817EC">
              <w:rPr>
                <w:rFonts w:ascii="Times New Roman" w:eastAsia="Times New Roman" w:hAnsi="Times New Roman"/>
                <w:color w:val="000000"/>
                <w:sz w:val="24"/>
                <w:szCs w:val="24"/>
                <w:lang w:eastAsia="ru-RU"/>
              </w:rPr>
              <w:t xml:space="preserve">7. Предоставление земельных участков для целей, установленных </w:t>
            </w:r>
            <w:r w:rsidRPr="006817EC">
              <w:rPr>
                <w:rFonts w:ascii="Times New Roman" w:eastAsia="Times New Roman" w:hAnsi="Times New Roman"/>
                <w:color w:val="000000"/>
                <w:sz w:val="24"/>
                <w:szCs w:val="24"/>
                <w:lang w:eastAsia="ru-RU"/>
              </w:rPr>
              <w:lastRenderedPageBreak/>
              <w:t>пунктами 3, 4 настоящей статьи, осуществляется в случае отказа федерального государственного бюджетного учреждения, осуществляющего управление соответствующим национальным парком, от права постоянного (бессрочного) пользования на такие земельные участки на условиях и в порядке, которые установлены земельным законодательством.</w:t>
            </w:r>
          </w:p>
          <w:p w:rsidR="004363BF" w:rsidRPr="006817EC" w:rsidRDefault="004363BF" w:rsidP="006817EC">
            <w:pPr>
              <w:spacing w:after="0" w:line="240" w:lineRule="auto"/>
              <w:jc w:val="both"/>
              <w:rPr>
                <w:rFonts w:ascii="Times New Roman" w:eastAsia="Times New Roman" w:hAnsi="Times New Roman"/>
                <w:color w:val="000000"/>
                <w:sz w:val="24"/>
                <w:szCs w:val="24"/>
                <w:lang w:eastAsia="ru-RU"/>
              </w:rPr>
            </w:pPr>
            <w:r w:rsidRPr="006817EC">
              <w:rPr>
                <w:rFonts w:ascii="Times New Roman" w:eastAsia="Times New Roman" w:hAnsi="Times New Roman"/>
                <w:color w:val="000000"/>
                <w:sz w:val="24"/>
                <w:szCs w:val="24"/>
                <w:lang w:eastAsia="ru-RU"/>
              </w:rPr>
              <w:t>8. Особенности порядка предоставления земельных участков для целей, установленных пунктами 3-6 настоящей статьи, устанавливаются</w:t>
            </w:r>
            <w:r w:rsidRPr="006817EC">
              <w:rPr>
                <w:rFonts w:ascii="Times New Roman" w:hAnsi="Times New Roman"/>
                <w:color w:val="000000"/>
                <w:sz w:val="24"/>
                <w:szCs w:val="24"/>
              </w:rPr>
              <w:t xml:space="preserve"> Правительством Российской Федерации</w:t>
            </w:r>
            <w:r w:rsidRPr="006817EC">
              <w:rPr>
                <w:rFonts w:ascii="Times New Roman" w:eastAsia="Times New Roman" w:hAnsi="Times New Roman"/>
                <w:color w:val="000000"/>
                <w:sz w:val="24"/>
                <w:szCs w:val="24"/>
                <w:lang w:eastAsia="ru-RU"/>
              </w:rPr>
              <w:t>.</w:t>
            </w:r>
          </w:p>
          <w:p w:rsidR="004363BF" w:rsidRPr="006817EC" w:rsidRDefault="004363BF" w:rsidP="006817EC">
            <w:pPr>
              <w:spacing w:after="0" w:line="240" w:lineRule="auto"/>
              <w:jc w:val="both"/>
              <w:rPr>
                <w:rFonts w:ascii="Times New Roman" w:eastAsia="Times New Roman" w:hAnsi="Times New Roman"/>
                <w:color w:val="000000"/>
                <w:sz w:val="24"/>
                <w:szCs w:val="24"/>
                <w:lang w:eastAsia="ru-RU"/>
              </w:rPr>
            </w:pPr>
            <w:r w:rsidRPr="006817EC">
              <w:rPr>
                <w:rFonts w:ascii="Times New Roman" w:eastAsia="Times New Roman" w:hAnsi="Times New Roman"/>
                <w:color w:val="000000"/>
                <w:sz w:val="24"/>
                <w:szCs w:val="24"/>
                <w:lang w:eastAsia="ru-RU"/>
              </w:rPr>
              <w:t xml:space="preserve">9. Земельные участки, расположенные в рекреационных зонах, зонах охраны объектов культурного наследия (памятников истории и культуры) народов Российской Федерации, зонах хозяйственного назначения, зонах традиционного экстенсивного природопользования национальных парков, могут в случаях, установленных законодательством Российской Федерации, </w:t>
            </w:r>
            <w:r w:rsidRPr="00E03772">
              <w:rPr>
                <w:rFonts w:ascii="Times New Roman" w:eastAsia="Times New Roman" w:hAnsi="Times New Roman"/>
                <w:b/>
                <w:color w:val="FF0000"/>
                <w:sz w:val="24"/>
                <w:szCs w:val="24"/>
                <w:u w:val="single"/>
                <w:lang w:eastAsia="ru-RU"/>
              </w:rPr>
              <w:t>передаваться из федеральной собственности в собственность субъектов Российской Федерации, муниципальную собственность:</w:t>
            </w:r>
          </w:p>
          <w:p w:rsidR="004363BF" w:rsidRPr="00E03772" w:rsidRDefault="004363BF" w:rsidP="006817EC">
            <w:pPr>
              <w:spacing w:after="0" w:line="240" w:lineRule="auto"/>
              <w:jc w:val="both"/>
              <w:rPr>
                <w:rFonts w:ascii="Times New Roman" w:eastAsia="Times New Roman" w:hAnsi="Times New Roman"/>
                <w:b/>
                <w:color w:val="FF0000"/>
                <w:sz w:val="24"/>
                <w:szCs w:val="24"/>
                <w:u w:val="single"/>
                <w:lang w:eastAsia="ru-RU"/>
              </w:rPr>
            </w:pPr>
            <w:r w:rsidRPr="006817EC">
              <w:rPr>
                <w:rFonts w:ascii="Times New Roman" w:eastAsia="Times New Roman" w:hAnsi="Times New Roman"/>
                <w:color w:val="000000"/>
                <w:sz w:val="24"/>
                <w:szCs w:val="24"/>
                <w:lang w:eastAsia="ru-RU"/>
              </w:rPr>
              <w:t xml:space="preserve">- </w:t>
            </w:r>
            <w:r w:rsidRPr="00E03772">
              <w:rPr>
                <w:rFonts w:ascii="Times New Roman" w:eastAsia="Times New Roman" w:hAnsi="Times New Roman"/>
                <w:b/>
                <w:color w:val="FF0000"/>
                <w:sz w:val="24"/>
                <w:szCs w:val="24"/>
                <w:u w:val="single"/>
                <w:lang w:eastAsia="ru-RU"/>
              </w:rPr>
              <w:t>для строительства зданий, сооружений за счет средств соответствующих бюджетов субъектов Российской Федерации, муниципальных бюджетов;</w:t>
            </w:r>
          </w:p>
          <w:p w:rsidR="004363BF" w:rsidRPr="00E03772" w:rsidRDefault="004363BF" w:rsidP="006817EC">
            <w:pPr>
              <w:spacing w:after="0" w:line="240" w:lineRule="auto"/>
              <w:jc w:val="both"/>
              <w:rPr>
                <w:rFonts w:ascii="Times New Roman" w:eastAsia="Times New Roman" w:hAnsi="Times New Roman"/>
                <w:b/>
                <w:color w:val="FF0000"/>
                <w:sz w:val="24"/>
                <w:szCs w:val="24"/>
                <w:u w:val="single"/>
                <w:lang w:eastAsia="ru-RU"/>
              </w:rPr>
            </w:pPr>
            <w:r w:rsidRPr="00E03772">
              <w:rPr>
                <w:rFonts w:ascii="Times New Roman" w:eastAsia="Times New Roman" w:hAnsi="Times New Roman"/>
                <w:b/>
                <w:color w:val="FF0000"/>
                <w:sz w:val="24"/>
                <w:szCs w:val="24"/>
                <w:u w:val="single"/>
                <w:lang w:eastAsia="ru-RU"/>
              </w:rPr>
              <w:t>- для эксплуатации зданий, сооружений, находящихся соответственно в собственности субъектов Российской Федерации, муниципальной собственности.</w:t>
            </w:r>
          </w:p>
          <w:p w:rsidR="004363BF" w:rsidRPr="006817EC" w:rsidRDefault="004363BF" w:rsidP="006817EC">
            <w:pPr>
              <w:spacing w:after="0" w:line="240" w:lineRule="auto"/>
              <w:jc w:val="both"/>
              <w:rPr>
                <w:rFonts w:ascii="Times New Roman" w:eastAsia="Times New Roman" w:hAnsi="Times New Roman"/>
                <w:color w:val="000000"/>
                <w:sz w:val="24"/>
                <w:szCs w:val="24"/>
                <w:lang w:eastAsia="ru-RU"/>
              </w:rPr>
            </w:pPr>
            <w:r w:rsidRPr="006817EC">
              <w:rPr>
                <w:rFonts w:ascii="Times New Roman" w:eastAsia="Times New Roman" w:hAnsi="Times New Roman"/>
                <w:color w:val="000000"/>
                <w:sz w:val="24"/>
                <w:szCs w:val="24"/>
                <w:lang w:eastAsia="ru-RU"/>
              </w:rPr>
              <w:t>Назначение указанных зданий, сооружений должно соответствовать режиму функциональной зоны национального парка, в которой они расположены. Использование таких земельных участков для иных целей не допускается.</w:t>
            </w:r>
          </w:p>
          <w:p w:rsidR="004363BF" w:rsidRPr="006817EC" w:rsidRDefault="004363BF" w:rsidP="006817EC">
            <w:pPr>
              <w:spacing w:after="0" w:line="240" w:lineRule="auto"/>
              <w:jc w:val="both"/>
              <w:rPr>
                <w:rFonts w:ascii="Times New Roman" w:eastAsia="Times New Roman" w:hAnsi="Times New Roman"/>
                <w:color w:val="000000"/>
                <w:sz w:val="24"/>
                <w:szCs w:val="24"/>
                <w:lang w:eastAsia="ru-RU"/>
              </w:rPr>
            </w:pPr>
            <w:r w:rsidRPr="006817EC">
              <w:rPr>
                <w:rFonts w:ascii="Times New Roman" w:eastAsia="Times New Roman" w:hAnsi="Times New Roman"/>
                <w:color w:val="000000"/>
                <w:sz w:val="24"/>
                <w:szCs w:val="24"/>
                <w:lang w:eastAsia="ru-RU"/>
              </w:rPr>
              <w:t>Расположенные в границах национальных парков земельные участки, которые находятся в собственности субъектов Российской Федерации, муниципальной собственности и при этом могут в соответствии с земельным законодательством находиться в собственности Российской Федерации, подлежат передаче в федеральную собственность по заявлению уполномоченного федерального органа исполнительной власти.</w:t>
            </w:r>
          </w:p>
          <w:p w:rsidR="004363BF" w:rsidRPr="006817EC" w:rsidRDefault="004363BF" w:rsidP="006817EC">
            <w:pPr>
              <w:spacing w:after="0" w:line="240" w:lineRule="auto"/>
              <w:jc w:val="both"/>
              <w:rPr>
                <w:rFonts w:ascii="Times New Roman" w:eastAsia="Times New Roman" w:hAnsi="Times New Roman"/>
                <w:color w:val="000000"/>
                <w:sz w:val="24"/>
                <w:szCs w:val="24"/>
                <w:lang w:eastAsia="ru-RU"/>
              </w:rPr>
            </w:pPr>
            <w:r w:rsidRPr="006817EC">
              <w:rPr>
                <w:rFonts w:ascii="Times New Roman" w:eastAsia="Times New Roman" w:hAnsi="Times New Roman"/>
                <w:color w:val="000000"/>
                <w:sz w:val="24"/>
                <w:szCs w:val="24"/>
                <w:lang w:eastAsia="ru-RU"/>
              </w:rPr>
              <w:t xml:space="preserve">10. </w:t>
            </w:r>
            <w:r w:rsidRPr="00E03772">
              <w:rPr>
                <w:rFonts w:ascii="Times New Roman" w:eastAsia="Times New Roman" w:hAnsi="Times New Roman"/>
                <w:b/>
                <w:color w:val="FF0000"/>
                <w:sz w:val="24"/>
                <w:szCs w:val="24"/>
                <w:u w:val="single"/>
                <w:lang w:eastAsia="ru-RU"/>
              </w:rPr>
              <w:t xml:space="preserve">Граждане и юридические лица, которым предоставлены земельные участки в границах территорий национальных парков, обязаны ежегодно проводить мероприятия по обеспечению </w:t>
            </w:r>
            <w:r w:rsidRPr="00E03772">
              <w:rPr>
                <w:rFonts w:ascii="Times New Roman" w:eastAsia="Times New Roman" w:hAnsi="Times New Roman"/>
                <w:b/>
                <w:color w:val="FF0000"/>
                <w:sz w:val="24"/>
                <w:szCs w:val="24"/>
                <w:u w:val="single"/>
                <w:lang w:eastAsia="ru-RU"/>
              </w:rPr>
              <w:lastRenderedPageBreak/>
              <w:t>предотвращения вреда животным, растениям и окружающей среде, соблюдения режима особой охраны территорий национальных парков, согласованные с федеральным государственным бюджетным учреждением, осуществляющим управление национальным парком. Перечень таких мероприятий утверждается федеральным органом исполнительной власти, в ведении которого находятся национальные парки.</w:t>
            </w:r>
          </w:p>
          <w:p w:rsidR="004363BF" w:rsidRPr="00DC5622" w:rsidRDefault="00E03772" w:rsidP="006817EC">
            <w:pPr>
              <w:spacing w:after="0" w:line="240" w:lineRule="auto"/>
              <w:jc w:val="both"/>
              <w:rPr>
                <w:rFonts w:ascii="Times New Roman" w:hAnsi="Times New Roman"/>
                <w:b/>
                <w:bCs/>
                <w:i/>
                <w:color w:val="FF0000"/>
                <w:sz w:val="24"/>
                <w:szCs w:val="24"/>
              </w:rPr>
            </w:pPr>
            <w:r w:rsidRPr="00DC5622">
              <w:rPr>
                <w:rFonts w:ascii="Times New Roman" w:hAnsi="Times New Roman"/>
                <w:b/>
                <w:bCs/>
                <w:i/>
                <w:color w:val="FF0000"/>
                <w:sz w:val="24"/>
                <w:szCs w:val="24"/>
              </w:rPr>
              <w:t>В отношении данных норм у нас основное замечание следующее:</w:t>
            </w:r>
          </w:p>
          <w:p w:rsidR="00E03772" w:rsidRPr="00DC5622" w:rsidRDefault="00E03772" w:rsidP="00E03772">
            <w:pPr>
              <w:numPr>
                <w:ilvl w:val="0"/>
                <w:numId w:val="3"/>
              </w:numPr>
              <w:spacing w:after="0" w:line="240" w:lineRule="auto"/>
              <w:jc w:val="both"/>
              <w:rPr>
                <w:rFonts w:ascii="Times New Roman" w:hAnsi="Times New Roman"/>
                <w:b/>
                <w:bCs/>
                <w:i/>
                <w:color w:val="FF0000"/>
                <w:sz w:val="24"/>
                <w:szCs w:val="24"/>
              </w:rPr>
            </w:pPr>
            <w:r w:rsidRPr="00DC5622">
              <w:rPr>
                <w:rFonts w:ascii="Times New Roman" w:hAnsi="Times New Roman"/>
                <w:b/>
                <w:bCs/>
                <w:i/>
                <w:color w:val="FF0000"/>
                <w:sz w:val="24"/>
                <w:szCs w:val="24"/>
              </w:rPr>
              <w:t xml:space="preserve">Не функциональные зоны должны быть основными критериями о допустимости или недопустимости предоставления земельных участков гражданам и юридическим лицам на тех или иных правах, а расположение участков </w:t>
            </w:r>
            <w:proofErr w:type="gramStart"/>
            <w:r w:rsidRPr="00DC5622">
              <w:rPr>
                <w:rFonts w:ascii="Times New Roman" w:hAnsi="Times New Roman"/>
                <w:b/>
                <w:bCs/>
                <w:i/>
                <w:color w:val="FF0000"/>
                <w:sz w:val="24"/>
                <w:szCs w:val="24"/>
              </w:rPr>
              <w:t>земли</w:t>
            </w:r>
            <w:proofErr w:type="gramEnd"/>
            <w:r w:rsidRPr="00DC5622">
              <w:rPr>
                <w:rFonts w:ascii="Times New Roman" w:hAnsi="Times New Roman"/>
                <w:b/>
                <w:bCs/>
                <w:i/>
                <w:color w:val="FF0000"/>
                <w:sz w:val="24"/>
                <w:szCs w:val="24"/>
              </w:rPr>
              <w:t xml:space="preserve"> в границах изъятых в соответствии с частью 4 статьи 27 Земельного кодекса РФ земель (земельных) участков из гражданского оборота в связи с созданием национального парка, или в границах земель, включённых в состав национального парка без изъятия их из хозяйственной эксплуатации и у их правообладателей при создании национального парка.</w:t>
            </w:r>
          </w:p>
          <w:p w:rsidR="00E03772" w:rsidRPr="00DC5622" w:rsidRDefault="00E03772" w:rsidP="00E03772">
            <w:pPr>
              <w:numPr>
                <w:ilvl w:val="0"/>
                <w:numId w:val="3"/>
              </w:numPr>
              <w:spacing w:after="0" w:line="240" w:lineRule="auto"/>
              <w:jc w:val="both"/>
              <w:rPr>
                <w:rFonts w:ascii="Times New Roman" w:hAnsi="Times New Roman"/>
                <w:b/>
                <w:bCs/>
                <w:i/>
                <w:color w:val="FF0000"/>
                <w:sz w:val="24"/>
                <w:szCs w:val="24"/>
              </w:rPr>
            </w:pPr>
            <w:r w:rsidRPr="00DC5622">
              <w:rPr>
                <w:rFonts w:ascii="Times New Roman" w:hAnsi="Times New Roman"/>
                <w:b/>
                <w:bCs/>
                <w:i/>
                <w:color w:val="FF0000"/>
                <w:sz w:val="24"/>
                <w:szCs w:val="24"/>
              </w:rPr>
              <w:t xml:space="preserve">В рекреационных зонах национальных парков, в зонах охраны объектов культурного наследия земельные участки в границах земель федеральной собственности национальных парков могут предоставляться в аренду физическим и юридическим лицам только для целей рекреации и охраны объектов культурного наследия. При этом следует иметь </w:t>
            </w:r>
            <w:proofErr w:type="gramStart"/>
            <w:r w:rsidRPr="00DC5622">
              <w:rPr>
                <w:rFonts w:ascii="Times New Roman" w:hAnsi="Times New Roman"/>
                <w:b/>
                <w:bCs/>
                <w:i/>
                <w:color w:val="FF0000"/>
                <w:sz w:val="24"/>
                <w:szCs w:val="24"/>
              </w:rPr>
              <w:t>ввиду</w:t>
            </w:r>
            <w:proofErr w:type="gramEnd"/>
            <w:r w:rsidRPr="00DC5622">
              <w:rPr>
                <w:rFonts w:ascii="Times New Roman" w:hAnsi="Times New Roman"/>
                <w:b/>
                <w:bCs/>
                <w:i/>
                <w:color w:val="FF0000"/>
                <w:sz w:val="24"/>
                <w:szCs w:val="24"/>
              </w:rPr>
              <w:t xml:space="preserve">, что </w:t>
            </w:r>
            <w:proofErr w:type="gramStart"/>
            <w:r w:rsidRPr="00DC5622">
              <w:rPr>
                <w:rFonts w:ascii="Times New Roman" w:hAnsi="Times New Roman"/>
                <w:b/>
                <w:bCs/>
                <w:i/>
                <w:color w:val="FF0000"/>
                <w:sz w:val="24"/>
                <w:szCs w:val="24"/>
              </w:rPr>
              <w:t>рекреационные</w:t>
            </w:r>
            <w:proofErr w:type="gramEnd"/>
            <w:r w:rsidRPr="00DC5622">
              <w:rPr>
                <w:rFonts w:ascii="Times New Roman" w:hAnsi="Times New Roman"/>
                <w:b/>
                <w:bCs/>
                <w:i/>
                <w:color w:val="FF0000"/>
                <w:sz w:val="24"/>
                <w:szCs w:val="24"/>
              </w:rPr>
              <w:t xml:space="preserve"> зоны национальных парков расположены только в пределах федеральных землепользований управляющих соответствующими национальными парками федеральных государственных бюджетных учреждений.</w:t>
            </w:r>
          </w:p>
          <w:p w:rsidR="00DC5622" w:rsidRPr="00DC5622" w:rsidRDefault="00DC5622" w:rsidP="00E03772">
            <w:pPr>
              <w:numPr>
                <w:ilvl w:val="0"/>
                <w:numId w:val="3"/>
              </w:numPr>
              <w:spacing w:after="0" w:line="240" w:lineRule="auto"/>
              <w:jc w:val="both"/>
              <w:rPr>
                <w:rFonts w:ascii="Times New Roman" w:hAnsi="Times New Roman"/>
                <w:b/>
                <w:bCs/>
                <w:color w:val="FF0000"/>
                <w:sz w:val="24"/>
                <w:szCs w:val="24"/>
              </w:rPr>
            </w:pPr>
            <w:r w:rsidRPr="00DC5622">
              <w:rPr>
                <w:rFonts w:ascii="Times New Roman" w:hAnsi="Times New Roman"/>
                <w:b/>
                <w:bCs/>
                <w:i/>
                <w:color w:val="FF0000"/>
                <w:sz w:val="24"/>
                <w:szCs w:val="24"/>
                <w:u w:val="single"/>
              </w:rPr>
              <w:t xml:space="preserve">В собственность субъектов Российской Федерации и муниципальных образований недопустимо предоставлять земельные участки </w:t>
            </w:r>
            <w:proofErr w:type="gramStart"/>
            <w:r w:rsidRPr="00DC5622">
              <w:rPr>
                <w:rFonts w:ascii="Times New Roman" w:hAnsi="Times New Roman"/>
                <w:b/>
                <w:bCs/>
                <w:i/>
                <w:color w:val="FF0000"/>
                <w:sz w:val="24"/>
                <w:szCs w:val="24"/>
                <w:u w:val="single"/>
              </w:rPr>
              <w:t>из</w:t>
            </w:r>
            <w:proofErr w:type="gramEnd"/>
            <w:r w:rsidRPr="00DC5622">
              <w:rPr>
                <w:rFonts w:ascii="Times New Roman" w:hAnsi="Times New Roman"/>
                <w:b/>
                <w:bCs/>
                <w:i/>
                <w:color w:val="FF0000"/>
                <w:sz w:val="24"/>
                <w:szCs w:val="24"/>
                <w:u w:val="single"/>
              </w:rPr>
              <w:t xml:space="preserve"> </w:t>
            </w:r>
            <w:proofErr w:type="gramStart"/>
            <w:r w:rsidRPr="00DC5622">
              <w:rPr>
                <w:rFonts w:ascii="Times New Roman" w:hAnsi="Times New Roman"/>
                <w:b/>
                <w:bCs/>
                <w:i/>
                <w:color w:val="FF0000"/>
                <w:sz w:val="24"/>
                <w:szCs w:val="24"/>
                <w:u w:val="single"/>
              </w:rPr>
              <w:t>составе</w:t>
            </w:r>
            <w:proofErr w:type="gramEnd"/>
            <w:r w:rsidRPr="00DC5622">
              <w:rPr>
                <w:rFonts w:ascii="Times New Roman" w:hAnsi="Times New Roman"/>
                <w:b/>
                <w:bCs/>
                <w:i/>
                <w:color w:val="FF0000"/>
                <w:sz w:val="24"/>
                <w:szCs w:val="24"/>
                <w:u w:val="single"/>
              </w:rPr>
              <w:t xml:space="preserve"> земель федеральной собственности (федеральных землепользований федеральных государственных бюджетных учреждений, управляющих национальными парками), изъятых из гражданского оборота в соответствие с частью 4 ст.27 Земельного кодекса РФ в связи с созданием национального парка.</w:t>
            </w:r>
            <w:r w:rsidRPr="00DC5622">
              <w:rPr>
                <w:rFonts w:ascii="Times New Roman" w:hAnsi="Times New Roman"/>
                <w:b/>
                <w:bCs/>
                <w:i/>
                <w:color w:val="FF0000"/>
                <w:sz w:val="24"/>
                <w:szCs w:val="24"/>
              </w:rPr>
              <w:t xml:space="preserve"> В случае</w:t>
            </w:r>
            <w:proofErr w:type="gramStart"/>
            <w:r w:rsidRPr="00DC5622">
              <w:rPr>
                <w:rFonts w:ascii="Times New Roman" w:hAnsi="Times New Roman"/>
                <w:b/>
                <w:bCs/>
                <w:i/>
                <w:color w:val="FF0000"/>
                <w:sz w:val="24"/>
                <w:szCs w:val="24"/>
              </w:rPr>
              <w:t>,</w:t>
            </w:r>
            <w:proofErr w:type="gramEnd"/>
            <w:r w:rsidRPr="00DC5622">
              <w:rPr>
                <w:rFonts w:ascii="Times New Roman" w:hAnsi="Times New Roman"/>
                <w:b/>
                <w:bCs/>
                <w:i/>
                <w:color w:val="FF0000"/>
                <w:sz w:val="24"/>
                <w:szCs w:val="24"/>
              </w:rPr>
              <w:t xml:space="preserve"> если в </w:t>
            </w:r>
            <w:r w:rsidRPr="00DC5622">
              <w:rPr>
                <w:rFonts w:ascii="Times New Roman" w:hAnsi="Times New Roman"/>
                <w:b/>
                <w:bCs/>
                <w:i/>
                <w:color w:val="FF0000"/>
                <w:sz w:val="24"/>
                <w:szCs w:val="24"/>
              </w:rPr>
              <w:lastRenderedPageBreak/>
              <w:t xml:space="preserve">рекреационных зонах, зонах охраны объектов культурного наследия национальных парков субъекты РФ или муниципальные образования возвели (построили, установили) какие-либо капитальные или некапитальные объекты, они могут взять такие земельные участки в пользование или в аренду, оформить разрешение на размещение объектов у </w:t>
            </w:r>
            <w:proofErr w:type="spellStart"/>
            <w:r w:rsidRPr="00DC5622">
              <w:rPr>
                <w:rFonts w:ascii="Times New Roman" w:hAnsi="Times New Roman"/>
                <w:b/>
                <w:bCs/>
                <w:i/>
                <w:color w:val="FF0000"/>
                <w:sz w:val="24"/>
                <w:szCs w:val="24"/>
              </w:rPr>
              <w:t>Росимущества</w:t>
            </w:r>
            <w:proofErr w:type="spellEnd"/>
            <w:r w:rsidRPr="00DC5622">
              <w:rPr>
                <w:rFonts w:ascii="Times New Roman" w:hAnsi="Times New Roman"/>
                <w:b/>
                <w:bCs/>
                <w:i/>
                <w:color w:val="FF0000"/>
                <w:sz w:val="24"/>
                <w:szCs w:val="24"/>
              </w:rPr>
              <w:t>, оформить сервитут. Но в некоторых случаях (например, для Национального парка «Лосиный остров») это может означать передачу национального парка в фактическое управление субъекта РФ или муниципального образования, усложнение системы контроля и обеспечения деятельности. На счёт эксплуатации в рекреационных зонах национальных парков объектов рекреации и туризма существуют и иные экономико-правовые механизмы взаимодействия.</w:t>
            </w:r>
          </w:p>
        </w:tc>
      </w:tr>
      <w:tr w:rsidR="004363BF" w:rsidRPr="006817EC" w:rsidTr="006817EC">
        <w:tc>
          <w:tcPr>
            <w:tcW w:w="7726" w:type="dxa"/>
            <w:shd w:val="clear" w:color="auto" w:fill="auto"/>
          </w:tcPr>
          <w:p w:rsidR="004363BF" w:rsidRPr="006817EC" w:rsidRDefault="004363BF" w:rsidP="006817EC">
            <w:pPr>
              <w:spacing w:after="0" w:line="240" w:lineRule="auto"/>
              <w:jc w:val="both"/>
              <w:rPr>
                <w:rFonts w:ascii="Times New Roman" w:hAnsi="Times New Roman"/>
                <w:b/>
                <w:bCs/>
                <w:color w:val="000000"/>
                <w:sz w:val="24"/>
                <w:szCs w:val="24"/>
              </w:rPr>
            </w:pPr>
            <w:r w:rsidRPr="006817EC">
              <w:rPr>
                <w:rFonts w:ascii="Times New Roman" w:hAnsi="Times New Roman"/>
                <w:b/>
                <w:bCs/>
                <w:color w:val="000000"/>
                <w:sz w:val="24"/>
                <w:szCs w:val="24"/>
              </w:rPr>
              <w:lastRenderedPageBreak/>
              <w:t>п. 3 ст. 95 Земельного кодекса РФ</w:t>
            </w:r>
          </w:p>
          <w:p w:rsidR="004363BF" w:rsidRPr="006817EC" w:rsidRDefault="004363BF" w:rsidP="006817EC">
            <w:pPr>
              <w:shd w:val="clear" w:color="auto" w:fill="FFFFFF"/>
              <w:spacing w:after="0" w:line="240" w:lineRule="auto"/>
              <w:ind w:firstLine="540"/>
              <w:jc w:val="both"/>
              <w:rPr>
                <w:rFonts w:ascii="Times New Roman" w:eastAsia="Times New Roman" w:hAnsi="Times New Roman"/>
                <w:color w:val="000000"/>
                <w:sz w:val="24"/>
                <w:szCs w:val="24"/>
                <w:lang w:eastAsia="ru-RU"/>
              </w:rPr>
            </w:pPr>
            <w:proofErr w:type="gramStart"/>
            <w:r w:rsidRPr="006817EC">
              <w:rPr>
                <w:rFonts w:ascii="Times New Roman" w:eastAsia="Times New Roman" w:hAnsi="Times New Roman"/>
                <w:color w:val="000000"/>
                <w:sz w:val="24"/>
                <w:szCs w:val="24"/>
                <w:lang w:eastAsia="ru-RU"/>
              </w:rPr>
              <w:t>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w:t>
            </w:r>
            <w:proofErr w:type="gramEnd"/>
            <w:r w:rsidRPr="006817EC">
              <w:rPr>
                <w:rFonts w:ascii="Times New Roman" w:eastAsia="Times New Roman" w:hAnsi="Times New Roman"/>
                <w:color w:val="000000"/>
                <w:sz w:val="24"/>
                <w:szCs w:val="24"/>
                <w:lang w:eastAsia="ru-RU"/>
              </w:rPr>
              <w:t xml:space="preserve">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4363BF" w:rsidRPr="006817EC" w:rsidRDefault="004363BF" w:rsidP="006817EC">
            <w:pPr>
              <w:shd w:val="clear" w:color="auto" w:fill="FFFFFF"/>
              <w:spacing w:after="0" w:line="240" w:lineRule="auto"/>
              <w:ind w:firstLine="540"/>
              <w:jc w:val="both"/>
              <w:rPr>
                <w:rFonts w:ascii="Times New Roman" w:eastAsia="Times New Roman" w:hAnsi="Times New Roman"/>
                <w:color w:val="000000"/>
                <w:sz w:val="24"/>
                <w:szCs w:val="24"/>
                <w:lang w:eastAsia="ru-RU"/>
              </w:rPr>
            </w:pPr>
            <w:bookmarkStart w:id="1" w:name="dst100817"/>
            <w:bookmarkEnd w:id="1"/>
            <w:r w:rsidRPr="006817EC">
              <w:rPr>
                <w:rFonts w:ascii="Times New Roman" w:eastAsia="Times New Roman" w:hAnsi="Times New Roman"/>
                <w:color w:val="000000"/>
                <w:sz w:val="24"/>
                <w:szCs w:val="24"/>
                <w:lang w:eastAsia="ru-RU"/>
              </w:rPr>
              <w:t xml:space="preserve">На специально выделенных земельных участках частичного хозяйственного </w:t>
            </w:r>
            <w:proofErr w:type="gramStart"/>
            <w:r w:rsidRPr="006817EC">
              <w:rPr>
                <w:rFonts w:ascii="Times New Roman" w:eastAsia="Times New Roman" w:hAnsi="Times New Roman"/>
                <w:color w:val="000000"/>
                <w:sz w:val="24"/>
                <w:szCs w:val="24"/>
                <w:lang w:eastAsia="ru-RU"/>
              </w:rPr>
              <w:t>использования</w:t>
            </w:r>
            <w:proofErr w:type="gramEnd"/>
            <w:r w:rsidRPr="006817EC">
              <w:rPr>
                <w:rFonts w:ascii="Times New Roman" w:eastAsia="Times New Roman" w:hAnsi="Times New Roman"/>
                <w:color w:val="000000"/>
                <w:sz w:val="24"/>
                <w:szCs w:val="24"/>
                <w:lang w:eastAsia="ru-RU"/>
              </w:rPr>
              <w:t xml:space="preserve">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4363BF" w:rsidRPr="006817EC" w:rsidRDefault="004363BF" w:rsidP="006817EC">
            <w:pPr>
              <w:spacing w:after="0" w:line="240" w:lineRule="auto"/>
              <w:jc w:val="both"/>
              <w:rPr>
                <w:rFonts w:ascii="Times New Roman" w:hAnsi="Times New Roman"/>
                <w:b/>
                <w:bCs/>
                <w:color w:val="000000"/>
                <w:sz w:val="24"/>
                <w:szCs w:val="24"/>
              </w:rPr>
            </w:pPr>
          </w:p>
        </w:tc>
        <w:tc>
          <w:tcPr>
            <w:tcW w:w="7726" w:type="dxa"/>
            <w:shd w:val="clear" w:color="auto" w:fill="auto"/>
          </w:tcPr>
          <w:p w:rsidR="004363BF" w:rsidRPr="006817EC" w:rsidRDefault="004363BF" w:rsidP="006817EC">
            <w:pPr>
              <w:spacing w:after="0" w:line="240" w:lineRule="auto"/>
              <w:jc w:val="both"/>
              <w:rPr>
                <w:rFonts w:ascii="Times New Roman" w:hAnsi="Times New Roman"/>
                <w:b/>
                <w:bCs/>
                <w:color w:val="000000"/>
                <w:sz w:val="24"/>
                <w:szCs w:val="24"/>
              </w:rPr>
            </w:pPr>
            <w:r w:rsidRPr="006817EC">
              <w:rPr>
                <w:rFonts w:ascii="Times New Roman" w:hAnsi="Times New Roman"/>
                <w:b/>
                <w:bCs/>
                <w:color w:val="000000"/>
                <w:sz w:val="24"/>
                <w:szCs w:val="24"/>
              </w:rPr>
              <w:t>п. 3 ст. 95 Земельного кодекса РФ – изменить:</w:t>
            </w:r>
          </w:p>
          <w:p w:rsidR="004363BF" w:rsidRPr="006817EC" w:rsidRDefault="004363BF" w:rsidP="006817EC">
            <w:pPr>
              <w:shd w:val="clear" w:color="auto" w:fill="FFFFFF"/>
              <w:spacing w:after="0" w:line="240" w:lineRule="auto"/>
              <w:ind w:firstLine="540"/>
              <w:jc w:val="both"/>
              <w:rPr>
                <w:rFonts w:ascii="Times New Roman" w:eastAsia="Times New Roman" w:hAnsi="Times New Roman"/>
                <w:color w:val="000000"/>
                <w:sz w:val="24"/>
                <w:szCs w:val="24"/>
                <w:lang w:eastAsia="ru-RU"/>
              </w:rPr>
            </w:pPr>
            <w:proofErr w:type="gramStart"/>
            <w:r w:rsidRPr="006817EC">
              <w:rPr>
                <w:rFonts w:ascii="Times New Roman" w:eastAsia="Times New Roman" w:hAnsi="Times New Roman"/>
                <w:color w:val="000000"/>
                <w:sz w:val="24"/>
                <w:szCs w:val="24"/>
                <w:lang w:eastAsia="ru-RU"/>
              </w:rPr>
              <w:t>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w:t>
            </w:r>
            <w:proofErr w:type="gramEnd"/>
            <w:r w:rsidRPr="006817EC">
              <w:rPr>
                <w:rFonts w:ascii="Times New Roman" w:eastAsia="Times New Roman" w:hAnsi="Times New Roman"/>
                <w:color w:val="000000"/>
                <w:sz w:val="24"/>
                <w:szCs w:val="24"/>
                <w:lang w:eastAsia="ru-RU"/>
              </w:rPr>
              <w:t xml:space="preserve"> Российской Федерации. </w:t>
            </w:r>
            <w:r w:rsidRPr="006817EC">
              <w:rPr>
                <w:rFonts w:ascii="Times New Roman" w:eastAsia="Times New Roman" w:hAnsi="Times New Roman"/>
                <w:b/>
                <w:bCs/>
                <w:color w:val="000000"/>
                <w:sz w:val="24"/>
                <w:szCs w:val="24"/>
                <w:lang w:eastAsia="ru-RU"/>
              </w:rPr>
              <w:t xml:space="preserve">В пределах земель особо охраняемых природных территорий прекращение прав на землю для нужд, противоречащих их целевому назначению, не допускается,  </w:t>
            </w:r>
            <w:r w:rsidRPr="00DC5622">
              <w:rPr>
                <w:rFonts w:ascii="Times New Roman" w:eastAsia="Times New Roman" w:hAnsi="Times New Roman"/>
                <w:b/>
                <w:bCs/>
                <w:color w:val="FF0000"/>
                <w:sz w:val="24"/>
                <w:szCs w:val="24"/>
                <w:u w:val="single"/>
                <w:lang w:eastAsia="ru-RU"/>
              </w:rPr>
              <w:t xml:space="preserve">изменение целевого назначения земельных участков, в пределах особо охраняемых территорий возможно только на территории населенных пунктов </w:t>
            </w:r>
            <w:proofErr w:type="gramStart"/>
            <w:r w:rsidRPr="00DC5622">
              <w:rPr>
                <w:rFonts w:ascii="Times New Roman" w:eastAsia="Times New Roman" w:hAnsi="Times New Roman"/>
                <w:b/>
                <w:bCs/>
                <w:color w:val="FF0000"/>
                <w:sz w:val="24"/>
                <w:szCs w:val="24"/>
                <w:u w:val="single"/>
                <w:lang w:eastAsia="ru-RU"/>
              </w:rPr>
              <w:t>сведения</w:t>
            </w:r>
            <w:proofErr w:type="gramEnd"/>
            <w:r w:rsidRPr="00DC5622">
              <w:rPr>
                <w:rFonts w:ascii="Times New Roman" w:eastAsia="Times New Roman" w:hAnsi="Times New Roman"/>
                <w:b/>
                <w:bCs/>
                <w:color w:val="FF0000"/>
                <w:sz w:val="24"/>
                <w:szCs w:val="24"/>
                <w:u w:val="single"/>
                <w:lang w:eastAsia="ru-RU"/>
              </w:rPr>
              <w:t xml:space="preserve"> о границах которых внесены в государственный кадастр недвижимости, по согласованию с органом исполнительной власти в ведении которого находится особо охраняемая территория.</w:t>
            </w:r>
          </w:p>
          <w:p w:rsidR="004363BF" w:rsidRPr="006817EC" w:rsidRDefault="004363BF" w:rsidP="006817EC">
            <w:pPr>
              <w:shd w:val="clear" w:color="auto" w:fill="FFFFFF"/>
              <w:spacing w:after="0" w:line="240" w:lineRule="auto"/>
              <w:ind w:firstLine="540"/>
              <w:jc w:val="both"/>
              <w:rPr>
                <w:rFonts w:ascii="Times New Roman" w:eastAsia="Times New Roman" w:hAnsi="Times New Roman"/>
                <w:color w:val="000000"/>
                <w:sz w:val="24"/>
                <w:szCs w:val="24"/>
                <w:lang w:eastAsia="ru-RU"/>
              </w:rPr>
            </w:pPr>
            <w:r w:rsidRPr="006817EC">
              <w:rPr>
                <w:rFonts w:ascii="Times New Roman" w:eastAsia="Times New Roman" w:hAnsi="Times New Roman"/>
                <w:color w:val="000000"/>
                <w:sz w:val="24"/>
                <w:szCs w:val="24"/>
                <w:lang w:eastAsia="ru-RU"/>
              </w:rPr>
              <w:t xml:space="preserve">На специально выделенных земельных участках частичного хозяйственного </w:t>
            </w:r>
            <w:proofErr w:type="gramStart"/>
            <w:r w:rsidRPr="006817EC">
              <w:rPr>
                <w:rFonts w:ascii="Times New Roman" w:eastAsia="Times New Roman" w:hAnsi="Times New Roman"/>
                <w:color w:val="000000"/>
                <w:sz w:val="24"/>
                <w:szCs w:val="24"/>
                <w:lang w:eastAsia="ru-RU"/>
              </w:rPr>
              <w:t>использования</w:t>
            </w:r>
            <w:proofErr w:type="gramEnd"/>
            <w:r w:rsidRPr="006817EC">
              <w:rPr>
                <w:rFonts w:ascii="Times New Roman" w:eastAsia="Times New Roman" w:hAnsi="Times New Roman"/>
                <w:color w:val="000000"/>
                <w:sz w:val="24"/>
                <w:szCs w:val="24"/>
                <w:lang w:eastAsia="ru-RU"/>
              </w:rPr>
              <w:t xml:space="preserve">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w:t>
            </w:r>
            <w:r w:rsidRPr="006817EC">
              <w:rPr>
                <w:rFonts w:ascii="Times New Roman" w:eastAsia="Times New Roman" w:hAnsi="Times New Roman"/>
                <w:color w:val="000000"/>
                <w:sz w:val="24"/>
                <w:szCs w:val="24"/>
                <w:lang w:eastAsia="ru-RU"/>
              </w:rPr>
              <w:lastRenderedPageBreak/>
              <w:t>особым правовым режимом.</w:t>
            </w:r>
          </w:p>
          <w:p w:rsidR="004363BF" w:rsidRPr="00DC5622" w:rsidRDefault="00DC5622" w:rsidP="006817EC">
            <w:pPr>
              <w:spacing w:after="0" w:line="240" w:lineRule="auto"/>
              <w:jc w:val="both"/>
              <w:rPr>
                <w:rFonts w:ascii="Times New Roman" w:hAnsi="Times New Roman"/>
                <w:b/>
                <w:bCs/>
                <w:i/>
                <w:color w:val="FF0000"/>
                <w:sz w:val="24"/>
                <w:szCs w:val="24"/>
                <w:u w:val="single"/>
              </w:rPr>
            </w:pPr>
            <w:r w:rsidRPr="00DC5622">
              <w:rPr>
                <w:rFonts w:ascii="Times New Roman" w:hAnsi="Times New Roman"/>
                <w:b/>
                <w:bCs/>
                <w:i/>
                <w:color w:val="FF0000"/>
                <w:sz w:val="24"/>
                <w:szCs w:val="24"/>
                <w:u w:val="single"/>
              </w:rPr>
              <w:t>Ничего изменять в ст.95 Земельного кодекса нет необходимости. См. обоснование выше.</w:t>
            </w:r>
          </w:p>
        </w:tc>
      </w:tr>
      <w:tr w:rsidR="004363BF" w:rsidRPr="006817EC" w:rsidTr="006817EC">
        <w:tc>
          <w:tcPr>
            <w:tcW w:w="7726" w:type="dxa"/>
            <w:shd w:val="clear" w:color="auto" w:fill="auto"/>
          </w:tcPr>
          <w:p w:rsidR="004363BF" w:rsidRPr="006817EC" w:rsidRDefault="004363BF" w:rsidP="006817EC">
            <w:pPr>
              <w:spacing w:after="0" w:line="240" w:lineRule="auto"/>
              <w:jc w:val="both"/>
              <w:rPr>
                <w:rFonts w:ascii="Times New Roman" w:hAnsi="Times New Roman"/>
                <w:b/>
                <w:bCs/>
                <w:color w:val="000000"/>
                <w:sz w:val="24"/>
                <w:szCs w:val="24"/>
              </w:rPr>
            </w:pPr>
            <w:r w:rsidRPr="006817EC">
              <w:rPr>
                <w:rFonts w:ascii="Times New Roman" w:hAnsi="Times New Roman"/>
                <w:b/>
                <w:bCs/>
                <w:color w:val="000000"/>
                <w:sz w:val="24"/>
                <w:szCs w:val="24"/>
              </w:rPr>
              <w:lastRenderedPageBreak/>
              <w:t>п. 6 ст. 95 Земельного кодекса РФ</w:t>
            </w:r>
          </w:p>
          <w:p w:rsidR="004363BF" w:rsidRPr="006817EC" w:rsidRDefault="004363BF" w:rsidP="006817EC">
            <w:pPr>
              <w:spacing w:after="0" w:line="240" w:lineRule="auto"/>
              <w:jc w:val="both"/>
              <w:rPr>
                <w:rFonts w:ascii="Times New Roman" w:hAnsi="Times New Roman"/>
                <w:color w:val="000000"/>
                <w:sz w:val="24"/>
                <w:szCs w:val="24"/>
              </w:rPr>
            </w:pPr>
            <w:r w:rsidRPr="006817EC">
              <w:rPr>
                <w:rFonts w:ascii="Times New Roman" w:hAnsi="Times New Roman"/>
                <w:color w:val="000000"/>
                <w:sz w:val="24"/>
                <w:szCs w:val="24"/>
                <w:shd w:val="clear" w:color="auto" w:fill="FFFFFF"/>
              </w:rP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tc>
        <w:tc>
          <w:tcPr>
            <w:tcW w:w="7726" w:type="dxa"/>
            <w:shd w:val="clear" w:color="auto" w:fill="auto"/>
          </w:tcPr>
          <w:p w:rsidR="004363BF" w:rsidRPr="006817EC" w:rsidRDefault="004363BF" w:rsidP="006817EC">
            <w:pPr>
              <w:spacing w:after="0" w:line="240" w:lineRule="auto"/>
              <w:jc w:val="both"/>
              <w:rPr>
                <w:rFonts w:ascii="Times New Roman" w:hAnsi="Times New Roman"/>
                <w:b/>
                <w:bCs/>
                <w:color w:val="000000"/>
                <w:sz w:val="24"/>
                <w:szCs w:val="24"/>
              </w:rPr>
            </w:pPr>
            <w:proofErr w:type="gramStart"/>
            <w:r w:rsidRPr="006817EC">
              <w:rPr>
                <w:rFonts w:ascii="Times New Roman" w:hAnsi="Times New Roman"/>
                <w:b/>
                <w:bCs/>
                <w:color w:val="000000"/>
                <w:sz w:val="24"/>
                <w:szCs w:val="24"/>
              </w:rPr>
              <w:t>п</w:t>
            </w:r>
            <w:proofErr w:type="gramEnd"/>
            <w:r w:rsidRPr="006817EC">
              <w:rPr>
                <w:rFonts w:ascii="Times New Roman" w:hAnsi="Times New Roman"/>
                <w:b/>
                <w:bCs/>
                <w:color w:val="000000"/>
                <w:sz w:val="24"/>
                <w:szCs w:val="24"/>
              </w:rPr>
              <w:t>. 6 ст. 95 Земельного кодекса РФ – изменить:</w:t>
            </w:r>
          </w:p>
          <w:p w:rsidR="004363BF" w:rsidRPr="006817EC" w:rsidRDefault="004363BF" w:rsidP="006817EC">
            <w:pPr>
              <w:spacing w:after="0" w:line="240" w:lineRule="auto"/>
              <w:jc w:val="both"/>
              <w:rPr>
                <w:rFonts w:ascii="Times New Roman" w:hAnsi="Times New Roman"/>
                <w:color w:val="000000"/>
                <w:sz w:val="24"/>
                <w:szCs w:val="24"/>
                <w:shd w:val="clear" w:color="auto" w:fill="FFFFFF"/>
              </w:rPr>
            </w:pPr>
            <w:r w:rsidRPr="006817EC">
              <w:rPr>
                <w:rFonts w:ascii="Times New Roman" w:hAnsi="Times New Roman"/>
                <w:color w:val="000000"/>
                <w:sz w:val="24"/>
                <w:szCs w:val="24"/>
                <w:shd w:val="clear" w:color="auto" w:fill="FFFFFF"/>
              </w:rP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w:t>
            </w:r>
            <w:r w:rsidRPr="00F520AC">
              <w:rPr>
                <w:rFonts w:ascii="Times New Roman" w:hAnsi="Times New Roman"/>
                <w:b/>
                <w:bCs/>
                <w:color w:val="FF0000"/>
                <w:sz w:val="24"/>
                <w:szCs w:val="24"/>
                <w:u w:val="single"/>
                <w:shd w:val="clear" w:color="auto" w:fill="FFFFFF"/>
              </w:rPr>
              <w:t xml:space="preserve">за исключением земельных участков расположенных на территориях населенных пунктов, </w:t>
            </w:r>
            <w:proofErr w:type="gramStart"/>
            <w:r w:rsidRPr="00F520AC">
              <w:rPr>
                <w:rFonts w:ascii="Times New Roman" w:hAnsi="Times New Roman"/>
                <w:b/>
                <w:bCs/>
                <w:color w:val="FF0000"/>
                <w:sz w:val="24"/>
                <w:szCs w:val="24"/>
                <w:u w:val="single"/>
                <w:shd w:val="clear" w:color="auto" w:fill="FFFFFF"/>
              </w:rPr>
              <w:t>сведения</w:t>
            </w:r>
            <w:proofErr w:type="gramEnd"/>
            <w:r w:rsidRPr="00F520AC">
              <w:rPr>
                <w:rFonts w:ascii="Times New Roman" w:hAnsi="Times New Roman"/>
                <w:b/>
                <w:bCs/>
                <w:color w:val="FF0000"/>
                <w:sz w:val="24"/>
                <w:szCs w:val="24"/>
                <w:u w:val="single"/>
                <w:shd w:val="clear" w:color="auto" w:fill="FFFFFF"/>
              </w:rPr>
              <w:t xml:space="preserve"> о границах которых внесены в государственный кадастр недвижимости</w:t>
            </w:r>
            <w:r w:rsidRPr="006817EC">
              <w:rPr>
                <w:rFonts w:ascii="Times New Roman" w:hAnsi="Times New Roman"/>
                <w:color w:val="000000"/>
                <w:sz w:val="24"/>
                <w:szCs w:val="24"/>
                <w:shd w:val="clear" w:color="auto" w:fill="FFFFFF"/>
              </w:rPr>
              <w:t>.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4363BF" w:rsidRPr="006817EC" w:rsidRDefault="00F520AC" w:rsidP="006817EC">
            <w:pPr>
              <w:spacing w:after="0" w:line="240" w:lineRule="auto"/>
              <w:jc w:val="both"/>
              <w:rPr>
                <w:rFonts w:ascii="Times New Roman" w:hAnsi="Times New Roman"/>
                <w:color w:val="000000"/>
                <w:sz w:val="24"/>
                <w:szCs w:val="24"/>
              </w:rPr>
            </w:pPr>
            <w:r w:rsidRPr="00DC5622">
              <w:rPr>
                <w:rFonts w:ascii="Times New Roman" w:hAnsi="Times New Roman"/>
                <w:b/>
                <w:bCs/>
                <w:i/>
                <w:color w:val="FF0000"/>
                <w:sz w:val="24"/>
                <w:szCs w:val="24"/>
                <w:u w:val="single"/>
              </w:rPr>
              <w:t>Ничего изменять в ст.95 Земельного кодекса нет необходимости. См. обоснование выше.</w:t>
            </w:r>
          </w:p>
        </w:tc>
      </w:tr>
      <w:tr w:rsidR="004363BF" w:rsidRPr="006817EC" w:rsidTr="006817EC">
        <w:tc>
          <w:tcPr>
            <w:tcW w:w="7726" w:type="dxa"/>
            <w:shd w:val="clear" w:color="auto" w:fill="auto"/>
          </w:tcPr>
          <w:p w:rsidR="004363BF" w:rsidRPr="006817EC" w:rsidRDefault="004363BF" w:rsidP="006817EC">
            <w:pPr>
              <w:spacing w:after="0" w:line="240" w:lineRule="auto"/>
              <w:jc w:val="both"/>
              <w:rPr>
                <w:rFonts w:ascii="Times New Roman" w:hAnsi="Times New Roman"/>
                <w:b/>
                <w:bCs/>
                <w:color w:val="000000"/>
                <w:sz w:val="24"/>
                <w:szCs w:val="24"/>
              </w:rPr>
            </w:pPr>
            <w:proofErr w:type="spellStart"/>
            <w:r w:rsidRPr="006817EC">
              <w:rPr>
                <w:rFonts w:ascii="Times New Roman" w:hAnsi="Times New Roman"/>
                <w:b/>
                <w:bCs/>
                <w:color w:val="000000"/>
                <w:sz w:val="24"/>
                <w:szCs w:val="24"/>
              </w:rPr>
              <w:t>пп</w:t>
            </w:r>
            <w:proofErr w:type="spellEnd"/>
            <w:r w:rsidRPr="006817EC">
              <w:rPr>
                <w:rFonts w:ascii="Times New Roman" w:hAnsi="Times New Roman"/>
                <w:b/>
                <w:bCs/>
                <w:color w:val="000000"/>
                <w:sz w:val="24"/>
                <w:szCs w:val="24"/>
              </w:rPr>
              <w:t>. 1 п. 7 ст. 95 Земельного кодекса РФ</w:t>
            </w:r>
          </w:p>
          <w:p w:rsidR="004363BF" w:rsidRPr="006817EC" w:rsidRDefault="004363BF" w:rsidP="006817EC">
            <w:pPr>
              <w:spacing w:after="0" w:line="240" w:lineRule="auto"/>
              <w:jc w:val="both"/>
              <w:rPr>
                <w:rFonts w:ascii="Times New Roman" w:hAnsi="Times New Roman"/>
                <w:color w:val="000000"/>
                <w:sz w:val="24"/>
                <w:szCs w:val="24"/>
              </w:rPr>
            </w:pPr>
          </w:p>
        </w:tc>
        <w:tc>
          <w:tcPr>
            <w:tcW w:w="7726" w:type="dxa"/>
            <w:shd w:val="clear" w:color="auto" w:fill="auto"/>
          </w:tcPr>
          <w:p w:rsidR="004363BF" w:rsidRPr="006817EC" w:rsidRDefault="004363BF" w:rsidP="006817EC">
            <w:pPr>
              <w:spacing w:after="0" w:line="240" w:lineRule="auto"/>
              <w:jc w:val="both"/>
              <w:rPr>
                <w:rFonts w:ascii="Times New Roman" w:hAnsi="Times New Roman"/>
                <w:b/>
                <w:bCs/>
                <w:color w:val="000000"/>
                <w:sz w:val="24"/>
                <w:szCs w:val="24"/>
              </w:rPr>
            </w:pPr>
            <w:proofErr w:type="spellStart"/>
            <w:r w:rsidRPr="006817EC">
              <w:rPr>
                <w:rFonts w:ascii="Times New Roman" w:hAnsi="Times New Roman"/>
                <w:b/>
                <w:bCs/>
                <w:color w:val="000000"/>
                <w:sz w:val="24"/>
                <w:szCs w:val="24"/>
              </w:rPr>
              <w:t>пп</w:t>
            </w:r>
            <w:proofErr w:type="spellEnd"/>
            <w:r w:rsidRPr="006817EC">
              <w:rPr>
                <w:rFonts w:ascii="Times New Roman" w:hAnsi="Times New Roman"/>
                <w:b/>
                <w:bCs/>
                <w:color w:val="000000"/>
                <w:sz w:val="24"/>
                <w:szCs w:val="24"/>
              </w:rPr>
              <w:t>. 1 п. 7 ст. 95 Земельного кодекса РФ – изменить:</w:t>
            </w:r>
          </w:p>
          <w:p w:rsidR="004363BF" w:rsidRPr="006817EC" w:rsidRDefault="004363BF" w:rsidP="006817EC">
            <w:pPr>
              <w:spacing w:after="0" w:line="240" w:lineRule="auto"/>
              <w:jc w:val="both"/>
              <w:rPr>
                <w:rFonts w:ascii="Times New Roman" w:hAnsi="Times New Roman"/>
                <w:color w:val="000000"/>
                <w:sz w:val="24"/>
                <w:szCs w:val="24"/>
              </w:rPr>
            </w:pPr>
            <w:r w:rsidRPr="006817EC">
              <w:rPr>
                <w:rFonts w:ascii="Times New Roman" w:hAnsi="Times New Roman"/>
                <w:color w:val="000000"/>
                <w:sz w:val="24"/>
                <w:szCs w:val="24"/>
              </w:rPr>
              <w:t>7. На землях особо охраняемых природных территорий федерального значения запрещаются:</w:t>
            </w:r>
          </w:p>
          <w:p w:rsidR="004363BF" w:rsidRPr="006817EC" w:rsidRDefault="004363BF" w:rsidP="006817EC">
            <w:pPr>
              <w:spacing w:after="0" w:line="240" w:lineRule="auto"/>
              <w:jc w:val="both"/>
              <w:rPr>
                <w:rFonts w:ascii="Times New Roman" w:hAnsi="Times New Roman"/>
                <w:color w:val="000000"/>
                <w:sz w:val="24"/>
                <w:szCs w:val="24"/>
                <w:shd w:val="clear" w:color="auto" w:fill="FFFFFF"/>
              </w:rPr>
            </w:pPr>
            <w:r w:rsidRPr="006817EC">
              <w:rPr>
                <w:rFonts w:ascii="Times New Roman" w:hAnsi="Times New Roman"/>
                <w:color w:val="000000"/>
                <w:sz w:val="24"/>
                <w:szCs w:val="24"/>
                <w:shd w:val="clear" w:color="auto" w:fill="FFFFFF"/>
              </w:rPr>
              <w:t xml:space="preserve">1) предоставление земельных участков для ведения садоводства, огородничества, индивидуального гаражного или индивидуального жилищного строительства, </w:t>
            </w:r>
            <w:r w:rsidRPr="00F520AC">
              <w:rPr>
                <w:rFonts w:ascii="Times New Roman" w:hAnsi="Times New Roman"/>
                <w:b/>
                <w:bCs/>
                <w:color w:val="FF0000"/>
                <w:sz w:val="24"/>
                <w:szCs w:val="24"/>
                <w:u w:val="single"/>
                <w:shd w:val="clear" w:color="auto" w:fill="FFFFFF"/>
              </w:rPr>
              <w:t xml:space="preserve">за исключением земельных участков расположенных на территориях населенных пунктов, </w:t>
            </w:r>
            <w:proofErr w:type="gramStart"/>
            <w:r w:rsidRPr="00F520AC">
              <w:rPr>
                <w:rFonts w:ascii="Times New Roman" w:hAnsi="Times New Roman"/>
                <w:b/>
                <w:bCs/>
                <w:color w:val="FF0000"/>
                <w:sz w:val="24"/>
                <w:szCs w:val="24"/>
                <w:u w:val="single"/>
                <w:shd w:val="clear" w:color="auto" w:fill="FFFFFF"/>
              </w:rPr>
              <w:t>сведения</w:t>
            </w:r>
            <w:proofErr w:type="gramEnd"/>
            <w:r w:rsidRPr="00F520AC">
              <w:rPr>
                <w:rFonts w:ascii="Times New Roman" w:hAnsi="Times New Roman"/>
                <w:b/>
                <w:bCs/>
                <w:color w:val="FF0000"/>
                <w:sz w:val="24"/>
                <w:szCs w:val="24"/>
                <w:u w:val="single"/>
                <w:shd w:val="clear" w:color="auto" w:fill="FFFFFF"/>
              </w:rPr>
              <w:t xml:space="preserve"> о границах которых внесены в государственный кадастр недвижимости</w:t>
            </w:r>
            <w:r w:rsidRPr="006817EC">
              <w:rPr>
                <w:rFonts w:ascii="Times New Roman" w:hAnsi="Times New Roman"/>
                <w:color w:val="000000"/>
                <w:sz w:val="24"/>
                <w:szCs w:val="24"/>
                <w:shd w:val="clear" w:color="auto" w:fill="FFFFFF"/>
              </w:rPr>
              <w:t>.</w:t>
            </w:r>
          </w:p>
          <w:p w:rsidR="004363BF" w:rsidRPr="006817EC" w:rsidRDefault="00F520AC" w:rsidP="006817EC">
            <w:pPr>
              <w:spacing w:after="0" w:line="240" w:lineRule="auto"/>
              <w:jc w:val="both"/>
              <w:rPr>
                <w:rFonts w:ascii="Times New Roman" w:hAnsi="Times New Roman"/>
                <w:color w:val="000000"/>
                <w:sz w:val="24"/>
                <w:szCs w:val="24"/>
              </w:rPr>
            </w:pPr>
            <w:r w:rsidRPr="00DC5622">
              <w:rPr>
                <w:rFonts w:ascii="Times New Roman" w:hAnsi="Times New Roman"/>
                <w:b/>
                <w:bCs/>
                <w:i/>
                <w:color w:val="FF0000"/>
                <w:sz w:val="24"/>
                <w:szCs w:val="24"/>
                <w:u w:val="single"/>
              </w:rPr>
              <w:t>Ничего изменять в ст.95 Земельного кодекса нет необходимости. См. обоснование выше.</w:t>
            </w:r>
          </w:p>
        </w:tc>
      </w:tr>
      <w:tr w:rsidR="004363BF" w:rsidRPr="006817EC" w:rsidTr="006817EC">
        <w:tc>
          <w:tcPr>
            <w:tcW w:w="7726" w:type="dxa"/>
            <w:shd w:val="clear" w:color="auto" w:fill="auto"/>
          </w:tcPr>
          <w:p w:rsidR="004363BF" w:rsidRPr="006817EC" w:rsidRDefault="004363BF" w:rsidP="006817EC">
            <w:pPr>
              <w:spacing w:after="0" w:line="240" w:lineRule="auto"/>
              <w:jc w:val="both"/>
              <w:rPr>
                <w:rFonts w:ascii="Times New Roman" w:eastAsia="Times New Roman" w:hAnsi="Times New Roman"/>
                <w:b/>
                <w:bCs/>
                <w:color w:val="000000"/>
                <w:sz w:val="24"/>
                <w:szCs w:val="24"/>
                <w:lang w:eastAsia="ru-RU"/>
              </w:rPr>
            </w:pPr>
            <w:r w:rsidRPr="006817EC">
              <w:rPr>
                <w:rFonts w:ascii="Times New Roman" w:eastAsia="Times New Roman" w:hAnsi="Times New Roman"/>
                <w:b/>
                <w:bCs/>
                <w:color w:val="000000"/>
                <w:sz w:val="24"/>
                <w:szCs w:val="24"/>
                <w:lang w:eastAsia="ru-RU"/>
              </w:rPr>
              <w:t>п. 5 ст. 58 Федерального закона №7-ФЗ:</w:t>
            </w:r>
          </w:p>
          <w:p w:rsidR="004363BF" w:rsidRPr="006817EC" w:rsidRDefault="004363BF" w:rsidP="006817EC">
            <w:pPr>
              <w:spacing w:after="0" w:line="240" w:lineRule="auto"/>
              <w:jc w:val="both"/>
              <w:rPr>
                <w:rFonts w:ascii="Times New Roman" w:hAnsi="Times New Roman"/>
                <w:b/>
                <w:bCs/>
                <w:color w:val="000000"/>
                <w:sz w:val="24"/>
                <w:szCs w:val="24"/>
              </w:rPr>
            </w:pPr>
            <w:r w:rsidRPr="006817EC">
              <w:rPr>
                <w:rFonts w:ascii="Times New Roman" w:hAnsi="Times New Roman"/>
                <w:color w:val="000000"/>
                <w:sz w:val="24"/>
                <w:szCs w:val="24"/>
                <w:shd w:val="clear" w:color="auto" w:fill="FFFFFF"/>
              </w:rPr>
              <w:t xml:space="preserve">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w:t>
            </w:r>
            <w:r w:rsidRPr="006817EC">
              <w:rPr>
                <w:rFonts w:ascii="Times New Roman" w:hAnsi="Times New Roman"/>
                <w:color w:val="000000"/>
                <w:sz w:val="24"/>
                <w:szCs w:val="24"/>
                <w:shd w:val="clear" w:color="auto" w:fill="FFFFFF"/>
              </w:rPr>
              <w:lastRenderedPageBreak/>
              <w:t>ценное значение и находящиеся под особой охраной, не подлежат приватизации.</w:t>
            </w:r>
          </w:p>
        </w:tc>
        <w:tc>
          <w:tcPr>
            <w:tcW w:w="7726" w:type="dxa"/>
            <w:shd w:val="clear" w:color="auto" w:fill="auto"/>
          </w:tcPr>
          <w:p w:rsidR="004363BF" w:rsidRPr="006817EC" w:rsidRDefault="004363BF" w:rsidP="006817EC">
            <w:pPr>
              <w:spacing w:after="0" w:line="240" w:lineRule="auto"/>
              <w:jc w:val="both"/>
              <w:rPr>
                <w:rFonts w:ascii="Times New Roman" w:eastAsia="Times New Roman" w:hAnsi="Times New Roman"/>
                <w:b/>
                <w:bCs/>
                <w:color w:val="000000"/>
                <w:sz w:val="24"/>
                <w:szCs w:val="24"/>
                <w:lang w:eastAsia="ru-RU"/>
              </w:rPr>
            </w:pPr>
            <w:r w:rsidRPr="006817EC">
              <w:rPr>
                <w:rFonts w:ascii="Times New Roman" w:eastAsia="Times New Roman" w:hAnsi="Times New Roman"/>
                <w:b/>
                <w:bCs/>
                <w:color w:val="000000"/>
                <w:sz w:val="24"/>
                <w:szCs w:val="24"/>
                <w:lang w:eastAsia="ru-RU"/>
              </w:rPr>
              <w:lastRenderedPageBreak/>
              <w:t>п. 5 ст. 58 Федерального закона №7-ФЗ:</w:t>
            </w:r>
          </w:p>
          <w:p w:rsidR="004363BF" w:rsidRDefault="004363BF" w:rsidP="006817EC">
            <w:pPr>
              <w:spacing w:after="0" w:line="240" w:lineRule="auto"/>
              <w:jc w:val="both"/>
              <w:rPr>
                <w:rFonts w:ascii="Times New Roman" w:hAnsi="Times New Roman"/>
                <w:b/>
                <w:bCs/>
                <w:color w:val="FF0000"/>
                <w:sz w:val="24"/>
                <w:szCs w:val="24"/>
                <w:u w:val="single"/>
                <w:shd w:val="clear" w:color="auto" w:fill="FFFFFF"/>
              </w:rPr>
            </w:pPr>
            <w:r w:rsidRPr="006817EC">
              <w:rPr>
                <w:rFonts w:ascii="Times New Roman" w:hAnsi="Times New Roman"/>
                <w:color w:val="000000"/>
                <w:sz w:val="24"/>
                <w:szCs w:val="24"/>
                <w:shd w:val="clear" w:color="auto" w:fill="FFFFFF"/>
              </w:rPr>
              <w:t xml:space="preserve">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w:t>
            </w:r>
            <w:r w:rsidRPr="006817EC">
              <w:rPr>
                <w:rFonts w:ascii="Times New Roman" w:hAnsi="Times New Roman"/>
                <w:color w:val="000000"/>
                <w:sz w:val="24"/>
                <w:szCs w:val="24"/>
                <w:shd w:val="clear" w:color="auto" w:fill="FFFFFF"/>
              </w:rPr>
              <w:lastRenderedPageBreak/>
              <w:t xml:space="preserve">ценное значение и находящиеся под особой охраной, не подлежат приватизации, </w:t>
            </w:r>
            <w:r w:rsidRPr="00F520AC">
              <w:rPr>
                <w:rFonts w:ascii="Times New Roman" w:hAnsi="Times New Roman"/>
                <w:b/>
                <w:bCs/>
                <w:color w:val="FF0000"/>
                <w:sz w:val="24"/>
                <w:szCs w:val="24"/>
                <w:u w:val="single"/>
                <w:shd w:val="clear" w:color="auto" w:fill="FFFFFF"/>
              </w:rPr>
              <w:t>за исключением случаев предусмотренных федеральными законами.</w:t>
            </w:r>
          </w:p>
          <w:p w:rsidR="00F520AC" w:rsidRPr="00F520AC" w:rsidRDefault="00F520AC" w:rsidP="006817EC">
            <w:pPr>
              <w:spacing w:after="0" w:line="240" w:lineRule="auto"/>
              <w:jc w:val="both"/>
              <w:rPr>
                <w:rFonts w:ascii="Times New Roman" w:hAnsi="Times New Roman"/>
                <w:b/>
                <w:bCs/>
                <w:i/>
                <w:color w:val="FF0000"/>
                <w:sz w:val="24"/>
                <w:szCs w:val="24"/>
                <w:u w:val="single"/>
              </w:rPr>
            </w:pPr>
            <w:r w:rsidRPr="00F520AC">
              <w:rPr>
                <w:rFonts w:ascii="Times New Roman" w:hAnsi="Times New Roman"/>
                <w:b/>
                <w:bCs/>
                <w:i/>
                <w:color w:val="FF0000"/>
                <w:sz w:val="24"/>
                <w:szCs w:val="24"/>
                <w:u w:val="single"/>
                <w:shd w:val="clear" w:color="auto" w:fill="FFFFFF"/>
              </w:rPr>
              <w:t>Данную норму необходимо оставить как есть. Приватизацию можно разрешить земельных участков на землях, включённых в границы национальных парков без изъятия их из хозяйственной эксплуатации и у их правообладателей при создании национальных парков, и только в пределах расположенных на территориях национальных парков населённых пунктов.</w:t>
            </w:r>
          </w:p>
        </w:tc>
      </w:tr>
    </w:tbl>
    <w:p w:rsidR="00F12FEA" w:rsidRPr="00F520AC" w:rsidRDefault="00F12FEA" w:rsidP="00F520AC">
      <w:pPr>
        <w:spacing w:after="0" w:line="240" w:lineRule="auto"/>
        <w:jc w:val="both"/>
        <w:rPr>
          <w:rFonts w:ascii="Times New Roman" w:hAnsi="Times New Roman"/>
          <w:color w:val="000000"/>
          <w:sz w:val="28"/>
          <w:szCs w:val="28"/>
        </w:rPr>
      </w:pPr>
    </w:p>
    <w:p w:rsidR="00F520AC" w:rsidRDefault="000B2C7E" w:rsidP="00F520AC">
      <w:pPr>
        <w:spacing w:after="0" w:line="240" w:lineRule="auto"/>
        <w:jc w:val="both"/>
        <w:rPr>
          <w:rFonts w:ascii="Times New Roman" w:hAnsi="Times New Roman"/>
          <w:color w:val="FF0000"/>
          <w:sz w:val="28"/>
          <w:szCs w:val="28"/>
        </w:rPr>
      </w:pPr>
      <w:proofErr w:type="gramStart"/>
      <w:r>
        <w:rPr>
          <w:rFonts w:ascii="Times New Roman" w:hAnsi="Times New Roman"/>
          <w:color w:val="FF0000"/>
          <w:sz w:val="28"/>
          <w:szCs w:val="28"/>
        </w:rPr>
        <w:t>Представленным вариантов</w:t>
      </w:r>
      <w:r w:rsidR="00F520AC" w:rsidRPr="00F520AC">
        <w:rPr>
          <w:rFonts w:ascii="Times New Roman" w:hAnsi="Times New Roman"/>
          <w:color w:val="FF0000"/>
          <w:sz w:val="28"/>
          <w:szCs w:val="28"/>
        </w:rPr>
        <w:t xml:space="preserve"> изменений в законодательство об особо охраняемых природных территорий и земельного законодательства, по сути, не решаются основные вопросы снятия излишних ограничений для проживающих на территориях заповедников и национальных парков граждан (более прозрачное регулирований со стороны Минприроды России социально-экономической деятельности, отмена нормы о выдаче разрешений на строительство гражданам со стороны Минприроды России и т.п., разрешение приватизации земельных участков под</w:t>
      </w:r>
      <w:proofErr w:type="gramEnd"/>
      <w:r w:rsidR="00F520AC" w:rsidRPr="00F520AC">
        <w:rPr>
          <w:rFonts w:ascii="Times New Roman" w:hAnsi="Times New Roman"/>
          <w:color w:val="FF0000"/>
          <w:sz w:val="28"/>
          <w:szCs w:val="28"/>
        </w:rPr>
        <w:t xml:space="preserve"> объектами индивидуального жилищного строительства гражданами в границах населённых пунктов), то при этом допускаются определённые нормы, открывающие возможность отчуждения из федеральной собственности земель заповедников и национальных парков и их более интенсивной застройки.</w:t>
      </w:r>
    </w:p>
    <w:p w:rsidR="009067E9" w:rsidRDefault="009067E9" w:rsidP="00F520AC">
      <w:pPr>
        <w:spacing w:after="0" w:line="240" w:lineRule="auto"/>
        <w:jc w:val="both"/>
        <w:rPr>
          <w:rFonts w:ascii="Times New Roman" w:hAnsi="Times New Roman"/>
          <w:color w:val="FF0000"/>
          <w:sz w:val="28"/>
          <w:szCs w:val="28"/>
        </w:rPr>
      </w:pPr>
    </w:p>
    <w:p w:rsidR="00F520AC" w:rsidRPr="00F520AC" w:rsidRDefault="00F520AC" w:rsidP="00F520AC">
      <w:pPr>
        <w:spacing w:after="0" w:line="240" w:lineRule="auto"/>
        <w:jc w:val="both"/>
        <w:rPr>
          <w:rFonts w:ascii="Times New Roman" w:hAnsi="Times New Roman"/>
          <w:color w:val="FF0000"/>
          <w:sz w:val="28"/>
          <w:szCs w:val="28"/>
        </w:rPr>
      </w:pPr>
      <w:r>
        <w:rPr>
          <w:rFonts w:ascii="Times New Roman" w:hAnsi="Times New Roman"/>
          <w:color w:val="FF0000"/>
          <w:sz w:val="28"/>
          <w:szCs w:val="28"/>
        </w:rPr>
        <w:t xml:space="preserve">Во второй колонке таблицы красным жирным шрифтом </w:t>
      </w:r>
      <w:r w:rsidR="009067E9">
        <w:rPr>
          <w:rFonts w:ascii="Times New Roman" w:hAnsi="Times New Roman"/>
          <w:color w:val="FF0000"/>
          <w:sz w:val="28"/>
          <w:szCs w:val="28"/>
        </w:rPr>
        <w:t xml:space="preserve">с подчёркиванием </w:t>
      </w:r>
      <w:r>
        <w:rPr>
          <w:rFonts w:ascii="Times New Roman" w:hAnsi="Times New Roman"/>
          <w:color w:val="FF0000"/>
          <w:sz w:val="28"/>
          <w:szCs w:val="28"/>
        </w:rPr>
        <w:t>выделены предлагаемые изменения в законодательство, которые вызывают вопросы у экспертов, некорректны или вовсе недопустимы</w:t>
      </w:r>
      <w:r w:rsidR="009067E9">
        <w:rPr>
          <w:rFonts w:ascii="Times New Roman" w:hAnsi="Times New Roman"/>
          <w:color w:val="FF0000"/>
          <w:sz w:val="28"/>
          <w:szCs w:val="28"/>
        </w:rPr>
        <w:t>. Красным жирным шрифтом курсивом даны пояснения экспертов.</w:t>
      </w:r>
      <w:bookmarkStart w:id="2" w:name="_GoBack"/>
      <w:bookmarkEnd w:id="2"/>
    </w:p>
    <w:sectPr w:rsidR="00F520AC" w:rsidRPr="00F520AC" w:rsidSect="00F12FEA">
      <w:pgSz w:w="16838" w:h="11906" w:orient="landscape"/>
      <w:pgMar w:top="567"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B3317"/>
    <w:multiLevelType w:val="hybridMultilevel"/>
    <w:tmpl w:val="B1EACCBE"/>
    <w:lvl w:ilvl="0" w:tplc="BB8091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124283"/>
    <w:multiLevelType w:val="hybridMultilevel"/>
    <w:tmpl w:val="C0C28A26"/>
    <w:lvl w:ilvl="0" w:tplc="CE205F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CD2E9F"/>
    <w:multiLevelType w:val="hybridMultilevel"/>
    <w:tmpl w:val="F782E8F6"/>
    <w:lvl w:ilvl="0" w:tplc="F04E71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FEA"/>
    <w:rsid w:val="0003621F"/>
    <w:rsid w:val="000B2C7E"/>
    <w:rsid w:val="00136C7E"/>
    <w:rsid w:val="001B4BF2"/>
    <w:rsid w:val="001F46BB"/>
    <w:rsid w:val="002A6A65"/>
    <w:rsid w:val="002B65BC"/>
    <w:rsid w:val="00301DC1"/>
    <w:rsid w:val="003B5BB9"/>
    <w:rsid w:val="003D4FB6"/>
    <w:rsid w:val="004363BF"/>
    <w:rsid w:val="00460E5B"/>
    <w:rsid w:val="00514E04"/>
    <w:rsid w:val="00562BFB"/>
    <w:rsid w:val="00587E3C"/>
    <w:rsid w:val="005D170F"/>
    <w:rsid w:val="005D4AE4"/>
    <w:rsid w:val="006252AC"/>
    <w:rsid w:val="00635560"/>
    <w:rsid w:val="006817EC"/>
    <w:rsid w:val="006C0AD2"/>
    <w:rsid w:val="00737CA4"/>
    <w:rsid w:val="00796BD2"/>
    <w:rsid w:val="007E40EC"/>
    <w:rsid w:val="008B31E6"/>
    <w:rsid w:val="009067E9"/>
    <w:rsid w:val="00923612"/>
    <w:rsid w:val="00A21AD0"/>
    <w:rsid w:val="00AB04E4"/>
    <w:rsid w:val="00C32A1D"/>
    <w:rsid w:val="00C61B62"/>
    <w:rsid w:val="00CA3D88"/>
    <w:rsid w:val="00CA4C90"/>
    <w:rsid w:val="00CC0A36"/>
    <w:rsid w:val="00D24BD2"/>
    <w:rsid w:val="00D4164E"/>
    <w:rsid w:val="00D41C89"/>
    <w:rsid w:val="00D47138"/>
    <w:rsid w:val="00DC5622"/>
    <w:rsid w:val="00E03772"/>
    <w:rsid w:val="00EC3BF4"/>
    <w:rsid w:val="00F12FEA"/>
    <w:rsid w:val="00F520AC"/>
    <w:rsid w:val="00FB1F7B"/>
    <w:rsid w:val="00FD5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FE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2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621F"/>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03621F"/>
    <w:rPr>
      <w:rFonts w:ascii="Segoe UI" w:hAnsi="Segoe UI" w:cs="Segoe UI"/>
      <w:sz w:val="18"/>
      <w:szCs w:val="18"/>
    </w:rPr>
  </w:style>
  <w:style w:type="character" w:styleId="a6">
    <w:name w:val="Hyperlink"/>
    <w:uiPriority w:val="99"/>
    <w:semiHidden/>
    <w:unhideWhenUsed/>
    <w:rsid w:val="00C61B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FE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2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621F"/>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03621F"/>
    <w:rPr>
      <w:rFonts w:ascii="Segoe UI" w:hAnsi="Segoe UI" w:cs="Segoe UI"/>
      <w:sz w:val="18"/>
      <w:szCs w:val="18"/>
    </w:rPr>
  </w:style>
  <w:style w:type="character" w:styleId="a6">
    <w:name w:val="Hyperlink"/>
    <w:uiPriority w:val="99"/>
    <w:semiHidden/>
    <w:unhideWhenUsed/>
    <w:rsid w:val="00C61B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6367">
      <w:bodyDiv w:val="1"/>
      <w:marLeft w:val="0"/>
      <w:marRight w:val="0"/>
      <w:marTop w:val="0"/>
      <w:marBottom w:val="0"/>
      <w:divBdr>
        <w:top w:val="none" w:sz="0" w:space="0" w:color="auto"/>
        <w:left w:val="none" w:sz="0" w:space="0" w:color="auto"/>
        <w:bottom w:val="none" w:sz="0" w:space="0" w:color="auto"/>
        <w:right w:val="none" w:sz="0" w:space="0" w:color="auto"/>
      </w:divBdr>
    </w:div>
    <w:div w:id="293874348">
      <w:bodyDiv w:val="1"/>
      <w:marLeft w:val="0"/>
      <w:marRight w:val="0"/>
      <w:marTop w:val="0"/>
      <w:marBottom w:val="0"/>
      <w:divBdr>
        <w:top w:val="none" w:sz="0" w:space="0" w:color="auto"/>
        <w:left w:val="none" w:sz="0" w:space="0" w:color="auto"/>
        <w:bottom w:val="none" w:sz="0" w:space="0" w:color="auto"/>
        <w:right w:val="none" w:sz="0" w:space="0" w:color="auto"/>
      </w:divBdr>
      <w:divsChild>
        <w:div w:id="137259970">
          <w:marLeft w:val="0"/>
          <w:marRight w:val="0"/>
          <w:marTop w:val="0"/>
          <w:marBottom w:val="0"/>
          <w:divBdr>
            <w:top w:val="none" w:sz="0" w:space="0" w:color="auto"/>
            <w:left w:val="none" w:sz="0" w:space="0" w:color="auto"/>
            <w:bottom w:val="none" w:sz="0" w:space="0" w:color="auto"/>
            <w:right w:val="none" w:sz="0" w:space="0" w:color="auto"/>
          </w:divBdr>
        </w:div>
      </w:divsChild>
    </w:div>
    <w:div w:id="522593384">
      <w:bodyDiv w:val="1"/>
      <w:marLeft w:val="0"/>
      <w:marRight w:val="0"/>
      <w:marTop w:val="0"/>
      <w:marBottom w:val="0"/>
      <w:divBdr>
        <w:top w:val="none" w:sz="0" w:space="0" w:color="auto"/>
        <w:left w:val="none" w:sz="0" w:space="0" w:color="auto"/>
        <w:bottom w:val="none" w:sz="0" w:space="0" w:color="auto"/>
        <w:right w:val="none" w:sz="0" w:space="0" w:color="auto"/>
      </w:divBdr>
    </w:div>
    <w:div w:id="1034042748">
      <w:bodyDiv w:val="1"/>
      <w:marLeft w:val="0"/>
      <w:marRight w:val="0"/>
      <w:marTop w:val="0"/>
      <w:marBottom w:val="0"/>
      <w:divBdr>
        <w:top w:val="none" w:sz="0" w:space="0" w:color="auto"/>
        <w:left w:val="none" w:sz="0" w:space="0" w:color="auto"/>
        <w:bottom w:val="none" w:sz="0" w:space="0" w:color="auto"/>
        <w:right w:val="none" w:sz="0" w:space="0" w:color="auto"/>
      </w:divBdr>
    </w:div>
    <w:div w:id="1113790121">
      <w:bodyDiv w:val="1"/>
      <w:marLeft w:val="0"/>
      <w:marRight w:val="0"/>
      <w:marTop w:val="0"/>
      <w:marBottom w:val="0"/>
      <w:divBdr>
        <w:top w:val="none" w:sz="0" w:space="0" w:color="auto"/>
        <w:left w:val="none" w:sz="0" w:space="0" w:color="auto"/>
        <w:bottom w:val="none" w:sz="0" w:space="0" w:color="auto"/>
        <w:right w:val="none" w:sz="0" w:space="0" w:color="auto"/>
      </w:divBdr>
    </w:div>
    <w:div w:id="1159733045">
      <w:bodyDiv w:val="1"/>
      <w:marLeft w:val="0"/>
      <w:marRight w:val="0"/>
      <w:marTop w:val="0"/>
      <w:marBottom w:val="0"/>
      <w:divBdr>
        <w:top w:val="none" w:sz="0" w:space="0" w:color="auto"/>
        <w:left w:val="none" w:sz="0" w:space="0" w:color="auto"/>
        <w:bottom w:val="none" w:sz="0" w:space="0" w:color="auto"/>
        <w:right w:val="none" w:sz="0" w:space="0" w:color="auto"/>
      </w:divBdr>
    </w:div>
    <w:div w:id="1590388405">
      <w:bodyDiv w:val="1"/>
      <w:marLeft w:val="0"/>
      <w:marRight w:val="0"/>
      <w:marTop w:val="0"/>
      <w:marBottom w:val="0"/>
      <w:divBdr>
        <w:top w:val="none" w:sz="0" w:space="0" w:color="auto"/>
        <w:left w:val="none" w:sz="0" w:space="0" w:color="auto"/>
        <w:bottom w:val="none" w:sz="0" w:space="0" w:color="auto"/>
        <w:right w:val="none" w:sz="0" w:space="0" w:color="auto"/>
      </w:divBdr>
      <w:divsChild>
        <w:div w:id="320935024">
          <w:marLeft w:val="0"/>
          <w:marRight w:val="0"/>
          <w:marTop w:val="0"/>
          <w:marBottom w:val="0"/>
          <w:divBdr>
            <w:top w:val="none" w:sz="0" w:space="0" w:color="auto"/>
            <w:left w:val="none" w:sz="0" w:space="0" w:color="auto"/>
            <w:bottom w:val="none" w:sz="0" w:space="0" w:color="auto"/>
            <w:right w:val="none" w:sz="0" w:space="0" w:color="auto"/>
          </w:divBdr>
        </w:div>
        <w:div w:id="426000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D95B6904E1569189F64B722D131A43F0&amp;req=doc&amp;base=RZR&amp;n=183093&amp;dst=100010&amp;fld=134&amp;REFFIELD=134&amp;REFDST=100492&amp;REFDOC=330115&amp;REFBASE=RZR&amp;stat=refcode%3D16610%3Bdstident%3D100010%3Bindex%3D334&amp;date=23.01.2020" TargetMode="External"/><Relationship Id="rId3" Type="http://schemas.microsoft.com/office/2007/relationships/stylesWithEffects" Target="stylesWithEffects.xml"/><Relationship Id="rId7" Type="http://schemas.openxmlformats.org/officeDocument/2006/relationships/hyperlink" Target="https://login.consultant.ru/link/?rnd=CD578574D46A4491562D38FF9488333B&amp;req=doc&amp;base=RZR&amp;n=135443&amp;dst=100009&amp;fld=134&amp;REFFIELD=134&amp;REFDST=47&amp;REFDOC=330115&amp;REFBASE=RZR&amp;stat=refcode%3D16610%3Bdstident%3D100009%3Bindex%3D201&amp;date=21.01.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nd=CD578574D46A4491562D38FF9488333B&amp;req=doc&amp;base=RZR&amp;n=135443&amp;dst=100009&amp;fld=134&amp;REFFIELD=134&amp;REFDST=47&amp;REFDOC=330115&amp;REFBASE=RZR&amp;stat=refcode%3D16610%3Bdstident%3D100009%3Bindex%3D201&amp;date=21.01.202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nd=D95B6904E1569189F64B722D131A43F0&amp;req=doc&amp;base=RZR&amp;n=332172&amp;dst=100009&amp;fld=134&amp;REFFIELD=134&amp;REFDST=102&amp;REFDOC=330115&amp;REFBASE=RZR&amp;stat=refcode%3D16610%3Bdstident%3D100009%3Bindex%3D335&amp;date=23.01.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5365</Words>
  <Characters>30586</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35880</CharactersWithSpaces>
  <SharedDoc>false</SharedDoc>
  <HLinks>
    <vt:vector size="60" baseType="variant">
      <vt:variant>
        <vt:i4>5177411</vt:i4>
      </vt:variant>
      <vt:variant>
        <vt:i4>27</vt:i4>
      </vt:variant>
      <vt:variant>
        <vt:i4>0</vt:i4>
      </vt:variant>
      <vt:variant>
        <vt:i4>5</vt:i4>
      </vt:variant>
      <vt:variant>
        <vt:lpwstr>https://login.consultant.ru/link/?rnd=D95B6904E1569189F64B722D131A43F0&amp;req=doc&amp;base=RZR&amp;n=332172&amp;dst=100009&amp;fld=134&amp;REFFIELD=134&amp;REFDST=102&amp;REFDOC=330115&amp;REFBASE=RZR&amp;stat=refcode%3D16610%3Bdstident%3D100009%3Bindex%3D335&amp;date=23.01.2020</vt:lpwstr>
      </vt:variant>
      <vt:variant>
        <vt:lpwstr/>
      </vt:variant>
      <vt:variant>
        <vt:i4>65603</vt:i4>
      </vt:variant>
      <vt:variant>
        <vt:i4>24</vt:i4>
      </vt:variant>
      <vt:variant>
        <vt:i4>0</vt:i4>
      </vt:variant>
      <vt:variant>
        <vt:i4>5</vt:i4>
      </vt:variant>
      <vt:variant>
        <vt:lpwstr/>
      </vt:variant>
      <vt:variant>
        <vt:lpwstr>p332</vt:lpwstr>
      </vt:variant>
      <vt:variant>
        <vt:i4>65603</vt:i4>
      </vt:variant>
      <vt:variant>
        <vt:i4>21</vt:i4>
      </vt:variant>
      <vt:variant>
        <vt:i4>0</vt:i4>
      </vt:variant>
      <vt:variant>
        <vt:i4>5</vt:i4>
      </vt:variant>
      <vt:variant>
        <vt:lpwstr/>
      </vt:variant>
      <vt:variant>
        <vt:lpwstr>p332</vt:lpwstr>
      </vt:variant>
      <vt:variant>
        <vt:i4>2752556</vt:i4>
      </vt:variant>
      <vt:variant>
        <vt:i4>18</vt:i4>
      </vt:variant>
      <vt:variant>
        <vt:i4>0</vt:i4>
      </vt:variant>
      <vt:variant>
        <vt:i4>5</vt:i4>
      </vt:variant>
      <vt:variant>
        <vt:lpwstr>https://login.consultant.ru/link/?rnd=D95B6904E1569189F64B722D131A43F0&amp;req=doc&amp;base=RZR&amp;n=183093&amp;dst=100010&amp;fld=134&amp;REFFIELD=134&amp;REFDST=100492&amp;REFDOC=330115&amp;REFBASE=RZR&amp;stat=refcode%3D16610%3Bdstident%3D100010%3Bindex%3D334&amp;date=23.01.2020</vt:lpwstr>
      </vt:variant>
      <vt:variant>
        <vt:lpwstr/>
      </vt:variant>
      <vt:variant>
        <vt:i4>65603</vt:i4>
      </vt:variant>
      <vt:variant>
        <vt:i4>15</vt:i4>
      </vt:variant>
      <vt:variant>
        <vt:i4>0</vt:i4>
      </vt:variant>
      <vt:variant>
        <vt:i4>5</vt:i4>
      </vt:variant>
      <vt:variant>
        <vt:lpwstr/>
      </vt:variant>
      <vt:variant>
        <vt:lpwstr>p332</vt:lpwstr>
      </vt:variant>
      <vt:variant>
        <vt:i4>65603</vt:i4>
      </vt:variant>
      <vt:variant>
        <vt:i4>12</vt:i4>
      </vt:variant>
      <vt:variant>
        <vt:i4>0</vt:i4>
      </vt:variant>
      <vt:variant>
        <vt:i4>5</vt:i4>
      </vt:variant>
      <vt:variant>
        <vt:lpwstr/>
      </vt:variant>
      <vt:variant>
        <vt:lpwstr>p332</vt:lpwstr>
      </vt:variant>
      <vt:variant>
        <vt:i4>8257659</vt:i4>
      </vt:variant>
      <vt:variant>
        <vt:i4>9</vt:i4>
      </vt:variant>
      <vt:variant>
        <vt:i4>0</vt:i4>
      </vt:variant>
      <vt:variant>
        <vt:i4>5</vt:i4>
      </vt:variant>
      <vt:variant>
        <vt:lpwstr>https://login.consultant.ru/link/?rnd=CD578574D46A4491562D38FF9488333B&amp;req=doc&amp;base=RZR&amp;n=135443&amp;dst=100009&amp;fld=134&amp;REFFIELD=134&amp;REFDST=47&amp;REFDOC=330115&amp;REFBASE=RZR&amp;stat=refcode%3D16610%3Bdstident%3D100009%3Bindex%3D201&amp;date=21.01.2020</vt:lpwstr>
      </vt:variant>
      <vt:variant>
        <vt:lpwstr/>
      </vt:variant>
      <vt:variant>
        <vt:i4>589897</vt:i4>
      </vt:variant>
      <vt:variant>
        <vt:i4>6</vt:i4>
      </vt:variant>
      <vt:variant>
        <vt:i4>0</vt:i4>
      </vt:variant>
      <vt:variant>
        <vt:i4>5</vt:i4>
      </vt:variant>
      <vt:variant>
        <vt:lpwstr/>
      </vt:variant>
      <vt:variant>
        <vt:lpwstr>p198</vt:lpwstr>
      </vt:variant>
      <vt:variant>
        <vt:i4>8257659</vt:i4>
      </vt:variant>
      <vt:variant>
        <vt:i4>3</vt:i4>
      </vt:variant>
      <vt:variant>
        <vt:i4>0</vt:i4>
      </vt:variant>
      <vt:variant>
        <vt:i4>5</vt:i4>
      </vt:variant>
      <vt:variant>
        <vt:lpwstr>https://login.consultant.ru/link/?rnd=CD578574D46A4491562D38FF9488333B&amp;req=doc&amp;base=RZR&amp;n=135443&amp;dst=100009&amp;fld=134&amp;REFFIELD=134&amp;REFDST=47&amp;REFDOC=330115&amp;REFBASE=RZR&amp;stat=refcode%3D16610%3Bdstident%3D100009%3Bindex%3D201&amp;date=21.01.2020</vt:lpwstr>
      </vt:variant>
      <vt:variant>
        <vt:lpwstr/>
      </vt:variant>
      <vt:variant>
        <vt:i4>589897</vt:i4>
      </vt:variant>
      <vt:variant>
        <vt:i4>0</vt:i4>
      </vt:variant>
      <vt:variant>
        <vt:i4>0</vt:i4>
      </vt:variant>
      <vt:variant>
        <vt:i4>5</vt:i4>
      </vt:variant>
      <vt:variant>
        <vt:lpwstr/>
      </vt:variant>
      <vt:variant>
        <vt:lpwstr>p198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Вольф</dc:creator>
  <cp:lastModifiedBy>kaplan</cp:lastModifiedBy>
  <cp:revision>3</cp:revision>
  <cp:lastPrinted>2020-01-23T13:34:00Z</cp:lastPrinted>
  <dcterms:created xsi:type="dcterms:W3CDTF">2020-01-27T19:47:00Z</dcterms:created>
  <dcterms:modified xsi:type="dcterms:W3CDTF">2020-01-27T19:48:00Z</dcterms:modified>
</cp:coreProperties>
</file>